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47EE" w14:textId="77777777" w:rsidR="00967AB1" w:rsidRDefault="00967AB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E82C2" wp14:editId="0C4B2CB0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2925445" cy="2261090"/>
            <wp:effectExtent l="0" t="0" r="8255" b="635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unousaim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26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45DC2" w14:textId="77777777" w:rsidR="00967AB1" w:rsidRDefault="00967AB1">
      <w:pPr>
        <w:rPr>
          <w:b/>
          <w:bCs/>
          <w:sz w:val="28"/>
          <w:szCs w:val="28"/>
        </w:rPr>
      </w:pPr>
    </w:p>
    <w:p w14:paraId="369DD5AF" w14:textId="77777777" w:rsidR="00967AB1" w:rsidRDefault="00967AB1">
      <w:pPr>
        <w:rPr>
          <w:b/>
          <w:bCs/>
          <w:sz w:val="28"/>
          <w:szCs w:val="28"/>
        </w:rPr>
      </w:pPr>
    </w:p>
    <w:p w14:paraId="601B7E3A" w14:textId="77777777" w:rsidR="00967AB1" w:rsidRDefault="00967AB1">
      <w:pPr>
        <w:rPr>
          <w:b/>
          <w:bCs/>
          <w:sz w:val="28"/>
          <w:szCs w:val="28"/>
        </w:rPr>
      </w:pPr>
    </w:p>
    <w:p w14:paraId="19C6673E" w14:textId="77777777" w:rsidR="00967AB1" w:rsidRDefault="00967AB1">
      <w:pPr>
        <w:rPr>
          <w:b/>
          <w:bCs/>
          <w:sz w:val="28"/>
          <w:szCs w:val="28"/>
        </w:rPr>
      </w:pPr>
    </w:p>
    <w:p w14:paraId="6B7365C6" w14:textId="77777777" w:rsidR="00967AB1" w:rsidRDefault="00967AB1">
      <w:pPr>
        <w:rPr>
          <w:b/>
          <w:bCs/>
          <w:sz w:val="28"/>
          <w:szCs w:val="28"/>
        </w:rPr>
      </w:pPr>
    </w:p>
    <w:p w14:paraId="45145C3C" w14:textId="77777777" w:rsidR="00833DCF" w:rsidRPr="007B7732" w:rsidRDefault="00833DCF" w:rsidP="00967AB1">
      <w:pPr>
        <w:jc w:val="center"/>
        <w:rPr>
          <w:rFonts w:ascii="French Script MT" w:hAnsi="French Script MT"/>
          <w:b/>
          <w:bCs/>
          <w:color w:val="0070C0"/>
          <w:sz w:val="40"/>
          <w:szCs w:val="40"/>
        </w:rPr>
      </w:pPr>
      <w:r w:rsidRPr="007B7732">
        <w:rPr>
          <w:rFonts w:ascii="French Script MT" w:hAnsi="French Script MT"/>
          <w:b/>
          <w:bCs/>
          <w:color w:val="0070C0"/>
          <w:sz w:val="40"/>
          <w:szCs w:val="40"/>
        </w:rPr>
        <w:t>Prière pour le Beau, le Bon, le Vrai</w:t>
      </w:r>
    </w:p>
    <w:p w14:paraId="392334A7" w14:textId="77777777" w:rsidR="00967AB1" w:rsidRPr="007B7732" w:rsidRDefault="00967AB1" w:rsidP="00967AB1">
      <w:pPr>
        <w:jc w:val="center"/>
        <w:rPr>
          <w:rFonts w:ascii="French Script MT" w:hAnsi="French Script MT"/>
          <w:b/>
          <w:bCs/>
          <w:color w:val="0070C0"/>
          <w:sz w:val="40"/>
          <w:szCs w:val="40"/>
        </w:rPr>
      </w:pPr>
    </w:p>
    <w:p w14:paraId="16A7AFC1" w14:textId="77777777" w:rsidR="004C620E" w:rsidRPr="007B7732" w:rsidRDefault="002F699B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L’eau existe sous 3 états :</w:t>
      </w:r>
    </w:p>
    <w:p w14:paraId="3A0E44B9" w14:textId="77777777" w:rsidR="002F699B" w:rsidRPr="007B7732" w:rsidRDefault="002F699B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L’eau liquide qui ruisselle sur l’herbe.</w:t>
      </w:r>
    </w:p>
    <w:p w14:paraId="506F3D3B" w14:textId="77777777" w:rsidR="002F699B" w:rsidRPr="007B7732" w:rsidRDefault="002F699B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L</w:t>
      </w:r>
      <w:r w:rsidR="00833DCF" w:rsidRPr="007B7732">
        <w:rPr>
          <w:rFonts w:ascii="French Script MT" w:hAnsi="French Script MT"/>
          <w:color w:val="0070C0"/>
          <w:sz w:val="40"/>
          <w:szCs w:val="40"/>
        </w:rPr>
        <w:t>’eau en flocons qui se dépose sur la terre.</w:t>
      </w:r>
    </w:p>
    <w:p w14:paraId="568CD9F9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La vapeur d’eau qui s’élève dans le ciel.</w:t>
      </w:r>
    </w:p>
    <w:p w14:paraId="7493019E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Ces 3 états de l’eau qui reste de l’eau</w:t>
      </w:r>
    </w:p>
    <w:p w14:paraId="46B1F446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C’est comme Toi, Seigneur :</w:t>
      </w:r>
      <w:bookmarkStart w:id="0" w:name="_GoBack"/>
      <w:bookmarkEnd w:id="0"/>
    </w:p>
    <w:p w14:paraId="33F4EE3B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Tu es Père, comme un Papa qui aime.</w:t>
      </w:r>
    </w:p>
    <w:p w14:paraId="56642E3D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Tu es Fils, comme Jésus qui nous montre le chemin.</w:t>
      </w:r>
    </w:p>
    <w:p w14:paraId="5C4ECE13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Tu es Esprit, comme le Saint Esprit qui nous inspire</w:t>
      </w:r>
    </w:p>
    <w:p w14:paraId="564488AA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Le Beau, le Bon, le Vrai</w:t>
      </w:r>
      <w:r w:rsidR="00967AB1" w:rsidRPr="007B7732">
        <w:rPr>
          <w:rFonts w:ascii="French Script MT" w:hAnsi="French Script MT"/>
          <w:color w:val="0070C0"/>
          <w:sz w:val="40"/>
          <w:szCs w:val="40"/>
        </w:rPr>
        <w:t>…</w:t>
      </w:r>
    </w:p>
    <w:p w14:paraId="1E3BD2D4" w14:textId="77777777" w:rsidR="00833DCF" w:rsidRPr="007B7732" w:rsidRDefault="00833DCF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rFonts w:ascii="French Script MT" w:hAnsi="French Script MT"/>
          <w:color w:val="0070C0"/>
          <w:sz w:val="40"/>
          <w:szCs w:val="40"/>
        </w:rPr>
        <w:t>Merci pour tout cela.</w:t>
      </w:r>
    </w:p>
    <w:p w14:paraId="7813C629" w14:textId="77777777" w:rsidR="00833DCF" w:rsidRPr="007B7732" w:rsidRDefault="00967AB1" w:rsidP="00967AB1">
      <w:pPr>
        <w:jc w:val="center"/>
        <w:rPr>
          <w:rFonts w:ascii="French Script MT" w:hAnsi="French Script MT"/>
          <w:color w:val="0070C0"/>
          <w:sz w:val="40"/>
          <w:szCs w:val="40"/>
        </w:rPr>
      </w:pPr>
      <w:r w:rsidRPr="007B7732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1514210B" wp14:editId="40446349">
            <wp:simplePos x="0" y="0"/>
            <wp:positionH relativeFrom="column">
              <wp:posOffset>1957705</wp:posOffset>
            </wp:positionH>
            <wp:positionV relativeFrom="paragraph">
              <wp:posOffset>253365</wp:posOffset>
            </wp:positionV>
            <wp:extent cx="1948815" cy="1960179"/>
            <wp:effectExtent l="0" t="0" r="0" b="2540"/>
            <wp:wrapNone/>
            <wp:docPr id="2" name="Image 2" descr="Une image contenant cintre,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96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CF" w:rsidRPr="007B7732">
        <w:rPr>
          <w:rFonts w:ascii="French Script MT" w:hAnsi="French Script MT"/>
          <w:color w:val="0070C0"/>
          <w:sz w:val="40"/>
          <w:szCs w:val="40"/>
        </w:rPr>
        <w:t>Tu es là au cœur de nos vies !</w:t>
      </w:r>
    </w:p>
    <w:p w14:paraId="29A6071C" w14:textId="77777777" w:rsidR="00967AB1" w:rsidRDefault="00967AB1"/>
    <w:sectPr w:rsidR="0096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9B"/>
    <w:rsid w:val="002F699B"/>
    <w:rsid w:val="004C620E"/>
    <w:rsid w:val="007B7732"/>
    <w:rsid w:val="00833DCF"/>
    <w:rsid w:val="009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822E"/>
  <w15:chartTrackingRefBased/>
  <w15:docId w15:val="{16B811A3-779C-4001-83A9-4E6A1BB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96D62-2F7F-46E0-891A-AFDA07DCC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75A6B-E554-4FD4-8710-531E76233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A8EB9-1B36-4EAC-A138-0DFA52CA7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2</cp:revision>
  <dcterms:created xsi:type="dcterms:W3CDTF">2019-11-04T14:39:00Z</dcterms:created>
  <dcterms:modified xsi:type="dcterms:W3CDTF">2019-11-04T15:42:00Z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