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1638" w:rsidRDefault="003B1638" w:rsidP="003B1638">
      <w:pPr>
        <w:pStyle w:val="Corpsdetexte"/>
        <w:spacing w:before="100"/>
        <w:ind w:right="-1984"/>
        <w:rPr>
          <w:lang w:val="fr-FR"/>
        </w:rPr>
      </w:pPr>
      <w:r w:rsidRPr="000769DE">
        <w:rPr>
          <w:noProof/>
        </w:rPr>
        <w:drawing>
          <wp:anchor distT="0" distB="0" distL="114300" distR="114300" simplePos="0" relativeHeight="251660288" behindDoc="1" locked="0" layoutInCell="1" allowOverlap="1" wp14:anchorId="28F0CBE8" wp14:editId="38CB3F99">
            <wp:simplePos x="0" y="0"/>
            <wp:positionH relativeFrom="column">
              <wp:posOffset>-4445</wp:posOffset>
            </wp:positionH>
            <wp:positionV relativeFrom="paragraph">
              <wp:posOffset>-226060</wp:posOffset>
            </wp:positionV>
            <wp:extent cx="1695450" cy="154432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95450" cy="15443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853B2E3" wp14:editId="6E02944A">
            <wp:simplePos x="0" y="0"/>
            <wp:positionH relativeFrom="margin">
              <wp:align>right</wp:align>
            </wp:positionH>
            <wp:positionV relativeFrom="paragraph">
              <wp:posOffset>40640</wp:posOffset>
            </wp:positionV>
            <wp:extent cx="1443355" cy="1008380"/>
            <wp:effectExtent l="0" t="0" r="4445" b="1270"/>
            <wp:wrapNone/>
            <wp:docPr id="1" name="Image 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43355" cy="1008380"/>
                    </a:xfrm>
                    <a:prstGeom prst="rect">
                      <a:avLst/>
                    </a:prstGeom>
                  </pic:spPr>
                </pic:pic>
              </a:graphicData>
            </a:graphic>
          </wp:anchor>
        </w:drawing>
      </w:r>
      <w:r>
        <w:rPr>
          <w:lang w:val="fr-FR"/>
        </w:rPr>
        <w:t xml:space="preserve">                   </w:t>
      </w:r>
    </w:p>
    <w:p w:rsidR="003B1638" w:rsidRDefault="003B1638" w:rsidP="003B1638">
      <w:pPr>
        <w:pStyle w:val="Corpsdetexte"/>
        <w:spacing w:before="100"/>
        <w:ind w:left="2835" w:right="-2126"/>
        <w:rPr>
          <w:rFonts w:ascii="Georgia Pro" w:hAnsi="Georgia Pro"/>
          <w:b/>
          <w:color w:val="2E74B5" w:themeColor="accent1" w:themeShade="BF"/>
          <w:sz w:val="28"/>
          <w:szCs w:val="28"/>
          <w:lang w:val="fr-FR"/>
        </w:rPr>
      </w:pPr>
      <w:r>
        <w:rPr>
          <w:rFonts w:ascii="Georgia Pro" w:hAnsi="Georgia Pro"/>
          <w:b/>
          <w:color w:val="2E74B5" w:themeColor="accent1" w:themeShade="BF"/>
          <w:sz w:val="28"/>
          <w:szCs w:val="28"/>
          <w:lang w:val="fr-FR"/>
        </w:rPr>
        <w:t xml:space="preserve">   Consignes pour les enseignants</w:t>
      </w:r>
    </w:p>
    <w:p w:rsidR="003B1638" w:rsidRDefault="003B1638" w:rsidP="003B1638">
      <w:pPr>
        <w:pStyle w:val="Corpsdetexte"/>
        <w:spacing w:before="100"/>
        <w:ind w:left="2835" w:right="-2126"/>
        <w:rPr>
          <w:rFonts w:ascii="Georgia Pro" w:hAnsi="Georgia Pro"/>
          <w:b/>
          <w:color w:val="2E74B5" w:themeColor="accent1" w:themeShade="BF"/>
          <w:sz w:val="28"/>
          <w:szCs w:val="28"/>
          <w:lang w:val="fr-FR"/>
        </w:rPr>
      </w:pPr>
    </w:p>
    <w:p w:rsidR="003B1638" w:rsidRDefault="003B1638" w:rsidP="003B1638">
      <w:pPr>
        <w:pStyle w:val="Corpsdetexte"/>
        <w:spacing w:before="100"/>
        <w:rPr>
          <w:color w:val="231F20"/>
          <w:lang w:val="fr-FR"/>
        </w:rPr>
      </w:pPr>
    </w:p>
    <w:p w:rsidR="003B1638" w:rsidRDefault="003B1638" w:rsidP="003B1638">
      <w:pPr>
        <w:pStyle w:val="Corpsdetexte"/>
        <w:spacing w:before="100"/>
        <w:rPr>
          <w:noProof/>
          <w:lang w:val="fr-FR"/>
        </w:rPr>
      </w:pPr>
    </w:p>
    <w:p w:rsidR="003B1638" w:rsidRPr="003B1638" w:rsidRDefault="003B1638" w:rsidP="003B1638">
      <w:pPr>
        <w:pStyle w:val="Corpsdetexte"/>
        <w:spacing w:before="100"/>
        <w:rPr>
          <w:noProof/>
          <w:lang w:val="fr-FR"/>
        </w:rPr>
      </w:pPr>
      <w:r>
        <w:rPr>
          <w:noProof/>
          <w:color w:val="231F20"/>
          <w:lang w:val="fr-FR"/>
        </w:rPr>
        <mc:AlternateContent>
          <mc:Choice Requires="wps">
            <w:drawing>
              <wp:anchor distT="0" distB="0" distL="114300" distR="114300" simplePos="0" relativeHeight="251661312" behindDoc="0" locked="0" layoutInCell="1" allowOverlap="1" wp14:anchorId="73FFD550" wp14:editId="38A756C6">
                <wp:simplePos x="0" y="0"/>
                <wp:positionH relativeFrom="column">
                  <wp:posOffset>173355</wp:posOffset>
                </wp:positionH>
                <wp:positionV relativeFrom="paragraph">
                  <wp:posOffset>173355</wp:posOffset>
                </wp:positionV>
                <wp:extent cx="6453505" cy="57150"/>
                <wp:effectExtent l="0" t="0" r="23495" b="19050"/>
                <wp:wrapNone/>
                <wp:docPr id="6" name="Connecteur droit avec flèche 6"/>
                <wp:cNvGraphicFramePr/>
                <a:graphic xmlns:a="http://schemas.openxmlformats.org/drawingml/2006/main">
                  <a:graphicData uri="http://schemas.microsoft.com/office/word/2010/wordprocessingShape">
                    <wps:wsp>
                      <wps:cNvCnPr/>
                      <wps:spPr>
                        <a:xfrm flipV="1">
                          <a:off x="0" y="0"/>
                          <a:ext cx="6453505" cy="57150"/>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1F9C48D" id="_x0000_t32" coordsize="21600,21600" o:spt="32" o:oned="t" path="m,l21600,21600e" filled="f">
                <v:path arrowok="t" fillok="f" o:connecttype="none"/>
                <o:lock v:ext="edit" shapetype="t"/>
              </v:shapetype>
              <v:shape id="Connecteur droit avec flèche 6" o:spid="_x0000_s1026" type="#_x0000_t32" style="position:absolute;margin-left:13.65pt;margin-top:13.65pt;width:508.15pt;height:4.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" strokecolor="#5b9bd5 [3204]" strokeweight=".5pt">
                <v:stroke joinstyle="miter"/>
              </v:shape>
            </w:pict>
          </mc:Fallback>
        </mc:AlternateContent>
      </w:r>
    </w:p>
    <w:p w:rsidR="00971993" w:rsidRPr="00B60E8F" w:rsidRDefault="00971993" w:rsidP="00971993">
      <w:pPr>
        <w:pStyle w:val="Default"/>
        <w:rPr>
          <w:rFonts w:ascii="Century Gothic" w:hAnsi="Century Gothic"/>
          <w:b/>
          <w:bCs/>
          <w:sz w:val="22"/>
          <w:szCs w:val="22"/>
        </w:rPr>
      </w:pPr>
    </w:p>
    <w:p w:rsidR="00971993" w:rsidRDefault="00971993" w:rsidP="00971993">
      <w:pPr>
        <w:pStyle w:val="Default"/>
        <w:rPr>
          <w:rFonts w:ascii="Georgia Pro" w:hAnsi="Georgia Pro"/>
          <w:b/>
          <w:bCs/>
        </w:rPr>
      </w:pPr>
      <w:r w:rsidRPr="003B1638">
        <w:rPr>
          <w:rFonts w:ascii="Georgia Pro" w:hAnsi="Georgia Pro"/>
          <w:b/>
          <w:bCs/>
        </w:rPr>
        <w:t>1) Les défis math, pourquoi ?</w:t>
      </w:r>
    </w:p>
    <w:p w:rsidR="003B1638" w:rsidRDefault="003B1638" w:rsidP="00971993">
      <w:pPr>
        <w:pStyle w:val="Default"/>
        <w:rPr>
          <w:rFonts w:ascii="Georgia Pro" w:hAnsi="Georgia Pro"/>
        </w:rPr>
      </w:pPr>
    </w:p>
    <w:p w:rsidR="0013068F" w:rsidRPr="003B1638" w:rsidRDefault="0013068F" w:rsidP="00971993">
      <w:pPr>
        <w:pStyle w:val="Default"/>
        <w:rPr>
          <w:rFonts w:ascii="Georgia Pro" w:hAnsi="Georgia Pro"/>
        </w:rPr>
      </w:pPr>
      <w:r>
        <w:rPr>
          <w:rFonts w:ascii="Georgia Pro" w:hAnsi="Georgia Pro"/>
        </w:rPr>
        <w:t>- Pour faire des maths « autrement ».</w:t>
      </w:r>
    </w:p>
    <w:p w:rsidR="00971993" w:rsidRPr="003B1638" w:rsidRDefault="00971993" w:rsidP="00B60E8F">
      <w:pPr>
        <w:pStyle w:val="Default"/>
        <w:jc w:val="both"/>
        <w:rPr>
          <w:rFonts w:ascii="Georgia Pro" w:hAnsi="Georgia Pro"/>
        </w:rPr>
      </w:pPr>
      <w:r w:rsidRPr="003B1638">
        <w:rPr>
          <w:rFonts w:ascii="Georgia Pro" w:hAnsi="Georgia Pro"/>
        </w:rPr>
        <w:t xml:space="preserve">- Pour donner le goût de la recherche en incitant au débat mathématique. </w:t>
      </w:r>
    </w:p>
    <w:p w:rsidR="00971993" w:rsidRPr="003B1638" w:rsidRDefault="00971993" w:rsidP="00B60E8F">
      <w:pPr>
        <w:pStyle w:val="Default"/>
        <w:jc w:val="both"/>
        <w:rPr>
          <w:rFonts w:ascii="Georgia Pro" w:hAnsi="Georgia Pro"/>
        </w:rPr>
      </w:pPr>
      <w:r w:rsidRPr="003B1638">
        <w:rPr>
          <w:rFonts w:ascii="Georgia Pro" w:hAnsi="Georgia Pro"/>
        </w:rPr>
        <w:t xml:space="preserve">- Pour que tous les élèves participent à un projet commun quel que soit leur niveau en mathématiques. </w:t>
      </w:r>
    </w:p>
    <w:p w:rsidR="00971993" w:rsidRPr="003B1638" w:rsidRDefault="00971993" w:rsidP="00B60E8F">
      <w:pPr>
        <w:pStyle w:val="Default"/>
        <w:jc w:val="both"/>
        <w:rPr>
          <w:rFonts w:ascii="Georgia Pro" w:hAnsi="Georgia Pro"/>
        </w:rPr>
      </w:pPr>
      <w:r w:rsidRPr="003B1638">
        <w:rPr>
          <w:rFonts w:ascii="Georgia Pro" w:hAnsi="Georgia Pro"/>
        </w:rPr>
        <w:t xml:space="preserve">- Pour faire évoluer les représentations des enseignants et des élèves sur la résolution de problèmes. </w:t>
      </w:r>
    </w:p>
    <w:p w:rsidR="00971993" w:rsidRPr="003B1638" w:rsidRDefault="00971993" w:rsidP="00B60E8F">
      <w:pPr>
        <w:pStyle w:val="Default"/>
        <w:jc w:val="both"/>
        <w:rPr>
          <w:rFonts w:ascii="Georgia Pro" w:hAnsi="Georgia Pro"/>
        </w:rPr>
      </w:pPr>
      <w:r w:rsidRPr="003B1638">
        <w:rPr>
          <w:rFonts w:ascii="Georgia Pro" w:hAnsi="Georgia Pro"/>
        </w:rPr>
        <w:t xml:space="preserve">- Pour que les élèves soient directement confrontés à des énigmes mathématiques. </w:t>
      </w:r>
    </w:p>
    <w:p w:rsidR="00971993" w:rsidRPr="003B1638" w:rsidRDefault="00971993" w:rsidP="00971993">
      <w:pPr>
        <w:pStyle w:val="Default"/>
        <w:rPr>
          <w:rFonts w:ascii="Georgia Pro" w:hAnsi="Georgia Pro"/>
        </w:rPr>
      </w:pPr>
    </w:p>
    <w:p w:rsidR="003B1638" w:rsidRDefault="003B1638" w:rsidP="00971993">
      <w:pPr>
        <w:pStyle w:val="Default"/>
        <w:rPr>
          <w:rFonts w:ascii="Georgia Pro" w:hAnsi="Georgia Pro"/>
          <w:b/>
          <w:bCs/>
        </w:rPr>
      </w:pPr>
    </w:p>
    <w:p w:rsidR="00971993" w:rsidRPr="003B1638" w:rsidRDefault="00971993" w:rsidP="00971993">
      <w:pPr>
        <w:pStyle w:val="Default"/>
        <w:rPr>
          <w:rFonts w:ascii="Georgia Pro" w:hAnsi="Georgia Pro"/>
          <w:b/>
          <w:bCs/>
        </w:rPr>
      </w:pPr>
      <w:r w:rsidRPr="003B1638">
        <w:rPr>
          <w:rFonts w:ascii="Georgia Pro" w:hAnsi="Georgia Pro"/>
          <w:b/>
          <w:bCs/>
        </w:rPr>
        <w:t xml:space="preserve">2) Les défis math, comment ? </w:t>
      </w:r>
    </w:p>
    <w:p w:rsidR="00971993" w:rsidRPr="003B1638" w:rsidRDefault="00971993" w:rsidP="00971993">
      <w:pPr>
        <w:pStyle w:val="Default"/>
        <w:rPr>
          <w:rFonts w:ascii="Georgia Pro" w:hAnsi="Georgia Pro"/>
        </w:rPr>
      </w:pPr>
    </w:p>
    <w:p w:rsidR="00971993" w:rsidRPr="006772C9" w:rsidRDefault="00971993" w:rsidP="00971993">
      <w:pPr>
        <w:pStyle w:val="Default"/>
        <w:rPr>
          <w:rFonts w:ascii="Georgia Pro" w:eastAsia="Calibri" w:hAnsi="Georgia Pro"/>
          <w:b/>
          <w:color w:val="2E74B5" w:themeColor="accent1" w:themeShade="BF"/>
        </w:rPr>
      </w:pPr>
      <w:r w:rsidRPr="006772C9">
        <w:rPr>
          <w:rFonts w:ascii="Georgia Pro" w:eastAsia="Calibri" w:hAnsi="Georgia Pro"/>
          <w:b/>
          <w:color w:val="2E74B5" w:themeColor="accent1" w:themeShade="BF"/>
        </w:rPr>
        <w:t xml:space="preserve">a) Nombre de manches : </w:t>
      </w:r>
    </w:p>
    <w:p w:rsidR="00971993" w:rsidRPr="003B1638" w:rsidRDefault="00971993" w:rsidP="00971993">
      <w:pPr>
        <w:pStyle w:val="Default"/>
        <w:rPr>
          <w:rFonts w:ascii="Georgia Pro" w:hAnsi="Georgia Pro"/>
          <w:b/>
          <w:bCs/>
        </w:rPr>
      </w:pPr>
    </w:p>
    <w:p w:rsidR="00971993" w:rsidRPr="003B1638" w:rsidRDefault="00971993" w:rsidP="00971993">
      <w:pPr>
        <w:pStyle w:val="Default"/>
        <w:rPr>
          <w:rFonts w:ascii="Georgia Pro" w:hAnsi="Georgia Pro"/>
          <w:bCs/>
        </w:rPr>
      </w:pPr>
      <w:r w:rsidRPr="003B1638">
        <w:rPr>
          <w:rFonts w:ascii="Georgia Pro" w:hAnsi="Georgia Pro"/>
          <w:bCs/>
        </w:rPr>
        <w:t xml:space="preserve">Le défi math se déroulera en trois manches : </w:t>
      </w:r>
    </w:p>
    <w:p w:rsidR="00971993" w:rsidRPr="003B1638" w:rsidRDefault="00971993" w:rsidP="00971993">
      <w:pPr>
        <w:pStyle w:val="Default"/>
        <w:rPr>
          <w:rFonts w:ascii="Georgia Pro" w:hAnsi="Georgia P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8"/>
        <w:gridCol w:w="2058"/>
        <w:gridCol w:w="2508"/>
      </w:tblGrid>
      <w:tr w:rsidR="00971993" w:rsidRPr="003B1638" w:rsidTr="00971993">
        <w:trPr>
          <w:trHeight w:val="145"/>
          <w:jc w:val="center"/>
        </w:trPr>
        <w:tc>
          <w:tcPr>
            <w:tcW w:w="2058" w:type="dxa"/>
          </w:tcPr>
          <w:p w:rsidR="00971993" w:rsidRPr="003B1638" w:rsidRDefault="00971993">
            <w:pPr>
              <w:pStyle w:val="Default"/>
              <w:rPr>
                <w:rFonts w:ascii="Georgia Pro" w:hAnsi="Georgia Pro"/>
                <w:b/>
                <w:bCs/>
              </w:rPr>
            </w:pPr>
          </w:p>
        </w:tc>
        <w:tc>
          <w:tcPr>
            <w:tcW w:w="2058" w:type="dxa"/>
          </w:tcPr>
          <w:p w:rsidR="00971993" w:rsidRPr="003B1638" w:rsidRDefault="00971993">
            <w:pPr>
              <w:pStyle w:val="Default"/>
              <w:rPr>
                <w:rFonts w:ascii="Georgia Pro" w:hAnsi="Georgia Pro"/>
                <w:b/>
              </w:rPr>
            </w:pPr>
            <w:r w:rsidRPr="003B1638">
              <w:rPr>
                <w:rFonts w:ascii="Georgia Pro" w:hAnsi="Georgia Pro"/>
                <w:b/>
              </w:rPr>
              <w:t>Mise en ligne</w:t>
            </w:r>
          </w:p>
        </w:tc>
        <w:tc>
          <w:tcPr>
            <w:tcW w:w="2508" w:type="dxa"/>
          </w:tcPr>
          <w:p w:rsidR="00971993" w:rsidRPr="003B1638" w:rsidRDefault="00971993">
            <w:pPr>
              <w:pStyle w:val="Default"/>
              <w:rPr>
                <w:rFonts w:ascii="Georgia Pro" w:hAnsi="Georgia Pro"/>
                <w:b/>
              </w:rPr>
            </w:pPr>
            <w:r w:rsidRPr="003B1638">
              <w:rPr>
                <w:rFonts w:ascii="Georgia Pro" w:hAnsi="Georgia Pro"/>
                <w:b/>
              </w:rPr>
              <w:t>Retour à la DDEC</w:t>
            </w:r>
          </w:p>
        </w:tc>
      </w:tr>
      <w:tr w:rsidR="00971993" w:rsidRPr="003B1638" w:rsidTr="00971993">
        <w:trPr>
          <w:trHeight w:val="145"/>
          <w:jc w:val="center"/>
        </w:trPr>
        <w:tc>
          <w:tcPr>
            <w:tcW w:w="2058" w:type="dxa"/>
          </w:tcPr>
          <w:p w:rsidR="00971993" w:rsidRPr="003B1638" w:rsidRDefault="003B1638">
            <w:pPr>
              <w:pStyle w:val="Default"/>
              <w:rPr>
                <w:rFonts w:ascii="Georgia Pro" w:hAnsi="Georgia Pro"/>
              </w:rPr>
            </w:pPr>
            <w:r>
              <w:rPr>
                <w:rFonts w:ascii="Georgia Pro" w:hAnsi="Georgia Pro"/>
                <w:b/>
                <w:bCs/>
              </w:rPr>
              <w:t>D</w:t>
            </w:r>
            <w:r w:rsidR="00971993" w:rsidRPr="003B1638">
              <w:rPr>
                <w:rFonts w:ascii="Georgia Pro" w:hAnsi="Georgia Pro"/>
                <w:b/>
                <w:bCs/>
              </w:rPr>
              <w:t xml:space="preserve">éfi </w:t>
            </w:r>
            <w:r>
              <w:rPr>
                <w:rFonts w:ascii="Georgia Pro" w:hAnsi="Georgia Pro"/>
                <w:b/>
                <w:bCs/>
              </w:rPr>
              <w:t>n°1</w:t>
            </w:r>
          </w:p>
        </w:tc>
        <w:tc>
          <w:tcPr>
            <w:tcW w:w="2058" w:type="dxa"/>
          </w:tcPr>
          <w:p w:rsidR="00971993" w:rsidRPr="003B1638" w:rsidRDefault="00971993">
            <w:pPr>
              <w:pStyle w:val="Default"/>
              <w:rPr>
                <w:rFonts w:ascii="Georgia Pro" w:hAnsi="Georgia Pro"/>
              </w:rPr>
            </w:pPr>
            <w:r w:rsidRPr="003B1638">
              <w:rPr>
                <w:rFonts w:ascii="Georgia Pro" w:hAnsi="Georgia Pro"/>
              </w:rPr>
              <w:t>1</w:t>
            </w:r>
            <w:r w:rsidR="003B1638">
              <w:rPr>
                <w:rFonts w:ascii="Georgia Pro" w:hAnsi="Georgia Pro"/>
              </w:rPr>
              <w:t>2</w:t>
            </w:r>
            <w:r w:rsidR="00CF1EE6" w:rsidRPr="003B1638">
              <w:rPr>
                <w:rFonts w:ascii="Georgia Pro" w:hAnsi="Georgia Pro"/>
              </w:rPr>
              <w:t xml:space="preserve"> </w:t>
            </w:r>
            <w:r w:rsidRPr="003B1638">
              <w:rPr>
                <w:rFonts w:ascii="Georgia Pro" w:hAnsi="Georgia Pro"/>
              </w:rPr>
              <w:t xml:space="preserve">novembre </w:t>
            </w:r>
          </w:p>
        </w:tc>
        <w:tc>
          <w:tcPr>
            <w:tcW w:w="2508" w:type="dxa"/>
          </w:tcPr>
          <w:p w:rsidR="00971993" w:rsidRPr="003B1638" w:rsidRDefault="003B1638">
            <w:pPr>
              <w:pStyle w:val="Default"/>
              <w:rPr>
                <w:rFonts w:ascii="Georgia Pro" w:hAnsi="Georgia Pro"/>
              </w:rPr>
            </w:pPr>
            <w:r>
              <w:rPr>
                <w:rFonts w:ascii="Georgia Pro" w:hAnsi="Georgia Pro"/>
              </w:rPr>
              <w:t>29</w:t>
            </w:r>
            <w:r w:rsidR="00D33A80" w:rsidRPr="003B1638">
              <w:rPr>
                <w:rFonts w:ascii="Georgia Pro" w:hAnsi="Georgia Pro"/>
              </w:rPr>
              <w:t xml:space="preserve"> novembre</w:t>
            </w:r>
            <w:r w:rsidR="00971993" w:rsidRPr="003B1638">
              <w:rPr>
                <w:rFonts w:ascii="Georgia Pro" w:hAnsi="Georgia Pro"/>
              </w:rPr>
              <w:t xml:space="preserve"> </w:t>
            </w:r>
          </w:p>
        </w:tc>
      </w:tr>
      <w:tr w:rsidR="00971993" w:rsidRPr="003B1638" w:rsidTr="00971993">
        <w:trPr>
          <w:trHeight w:val="145"/>
          <w:jc w:val="center"/>
        </w:trPr>
        <w:tc>
          <w:tcPr>
            <w:tcW w:w="2058" w:type="dxa"/>
          </w:tcPr>
          <w:p w:rsidR="00971993" w:rsidRPr="003B1638" w:rsidRDefault="003B1638">
            <w:pPr>
              <w:pStyle w:val="Default"/>
              <w:rPr>
                <w:rFonts w:ascii="Georgia Pro" w:hAnsi="Georgia Pro"/>
              </w:rPr>
            </w:pPr>
            <w:r>
              <w:rPr>
                <w:rFonts w:ascii="Georgia Pro" w:hAnsi="Georgia Pro"/>
                <w:b/>
                <w:bCs/>
              </w:rPr>
              <w:t>D</w:t>
            </w:r>
            <w:r w:rsidR="00971993" w:rsidRPr="003B1638">
              <w:rPr>
                <w:rFonts w:ascii="Georgia Pro" w:hAnsi="Georgia Pro"/>
                <w:b/>
                <w:bCs/>
              </w:rPr>
              <w:t xml:space="preserve">éfi </w:t>
            </w:r>
            <w:r>
              <w:rPr>
                <w:rFonts w:ascii="Georgia Pro" w:hAnsi="Georgia Pro"/>
                <w:b/>
                <w:bCs/>
              </w:rPr>
              <w:t>n°2</w:t>
            </w:r>
          </w:p>
        </w:tc>
        <w:tc>
          <w:tcPr>
            <w:tcW w:w="2058" w:type="dxa"/>
          </w:tcPr>
          <w:p w:rsidR="00971993" w:rsidRPr="003B1638" w:rsidRDefault="00CF1EE6">
            <w:pPr>
              <w:pStyle w:val="Default"/>
              <w:rPr>
                <w:rFonts w:ascii="Georgia Pro" w:hAnsi="Georgia Pro"/>
              </w:rPr>
            </w:pPr>
            <w:r w:rsidRPr="003B1638">
              <w:rPr>
                <w:rFonts w:ascii="Georgia Pro" w:hAnsi="Georgia Pro"/>
              </w:rPr>
              <w:t>1</w:t>
            </w:r>
            <w:r w:rsidR="003B1638">
              <w:rPr>
                <w:rFonts w:ascii="Georgia Pro" w:hAnsi="Georgia Pro"/>
              </w:rPr>
              <w:t>3</w:t>
            </w:r>
            <w:r w:rsidR="00971993" w:rsidRPr="003B1638">
              <w:rPr>
                <w:rFonts w:ascii="Georgia Pro" w:hAnsi="Georgia Pro"/>
              </w:rPr>
              <w:t xml:space="preserve"> janvier </w:t>
            </w:r>
          </w:p>
        </w:tc>
        <w:tc>
          <w:tcPr>
            <w:tcW w:w="2508" w:type="dxa"/>
          </w:tcPr>
          <w:p w:rsidR="00971993" w:rsidRPr="003B1638" w:rsidRDefault="003B1638">
            <w:pPr>
              <w:pStyle w:val="Default"/>
              <w:rPr>
                <w:rFonts w:ascii="Georgia Pro" w:hAnsi="Georgia Pro"/>
              </w:rPr>
            </w:pPr>
            <w:r>
              <w:rPr>
                <w:rFonts w:ascii="Georgia Pro" w:hAnsi="Georgia Pro"/>
              </w:rPr>
              <w:t>31 janvier</w:t>
            </w:r>
            <w:r w:rsidR="00971993" w:rsidRPr="003B1638">
              <w:rPr>
                <w:rFonts w:ascii="Georgia Pro" w:hAnsi="Georgia Pro"/>
              </w:rPr>
              <w:t xml:space="preserve"> </w:t>
            </w:r>
          </w:p>
        </w:tc>
      </w:tr>
      <w:tr w:rsidR="00971993" w:rsidRPr="003B1638" w:rsidTr="00971993">
        <w:trPr>
          <w:trHeight w:val="145"/>
          <w:jc w:val="center"/>
        </w:trPr>
        <w:tc>
          <w:tcPr>
            <w:tcW w:w="2058" w:type="dxa"/>
          </w:tcPr>
          <w:p w:rsidR="00971993" w:rsidRPr="003B1638" w:rsidRDefault="003B1638">
            <w:pPr>
              <w:pStyle w:val="Default"/>
              <w:rPr>
                <w:rFonts w:ascii="Georgia Pro" w:hAnsi="Georgia Pro"/>
              </w:rPr>
            </w:pPr>
            <w:r>
              <w:rPr>
                <w:rFonts w:ascii="Georgia Pro" w:hAnsi="Georgia Pro"/>
                <w:b/>
                <w:bCs/>
              </w:rPr>
              <w:t>D</w:t>
            </w:r>
            <w:r w:rsidR="00971993" w:rsidRPr="003B1638">
              <w:rPr>
                <w:rFonts w:ascii="Georgia Pro" w:hAnsi="Georgia Pro"/>
                <w:b/>
                <w:bCs/>
              </w:rPr>
              <w:t xml:space="preserve">éfi </w:t>
            </w:r>
            <w:r>
              <w:rPr>
                <w:rFonts w:ascii="Georgia Pro" w:hAnsi="Georgia Pro"/>
                <w:b/>
                <w:bCs/>
              </w:rPr>
              <w:t>n°3</w:t>
            </w:r>
          </w:p>
        </w:tc>
        <w:tc>
          <w:tcPr>
            <w:tcW w:w="2058" w:type="dxa"/>
          </w:tcPr>
          <w:p w:rsidR="00971993" w:rsidRPr="003B1638" w:rsidRDefault="003B1638">
            <w:pPr>
              <w:pStyle w:val="Default"/>
              <w:rPr>
                <w:rFonts w:ascii="Georgia Pro" w:hAnsi="Georgia Pro"/>
              </w:rPr>
            </w:pPr>
            <w:r>
              <w:rPr>
                <w:rFonts w:ascii="Georgia Pro" w:hAnsi="Georgia Pro"/>
              </w:rPr>
              <w:t>9</w:t>
            </w:r>
            <w:r w:rsidR="00971993" w:rsidRPr="003B1638">
              <w:rPr>
                <w:rFonts w:ascii="Georgia Pro" w:hAnsi="Georgia Pro"/>
              </w:rPr>
              <w:t xml:space="preserve"> mars </w:t>
            </w:r>
          </w:p>
        </w:tc>
        <w:tc>
          <w:tcPr>
            <w:tcW w:w="2508" w:type="dxa"/>
          </w:tcPr>
          <w:p w:rsidR="00971993" w:rsidRPr="003B1638" w:rsidRDefault="003B1638">
            <w:pPr>
              <w:pStyle w:val="Default"/>
              <w:rPr>
                <w:rFonts w:ascii="Georgia Pro" w:hAnsi="Georgia Pro"/>
              </w:rPr>
            </w:pPr>
            <w:r>
              <w:rPr>
                <w:rFonts w:ascii="Georgia Pro" w:hAnsi="Georgia Pro"/>
              </w:rPr>
              <w:t>27 mars</w:t>
            </w:r>
            <w:r w:rsidR="00971993" w:rsidRPr="003B1638">
              <w:rPr>
                <w:rFonts w:ascii="Georgia Pro" w:hAnsi="Georgia Pro"/>
              </w:rPr>
              <w:t xml:space="preserve"> </w:t>
            </w:r>
          </w:p>
        </w:tc>
      </w:tr>
    </w:tbl>
    <w:p w:rsidR="00716A42" w:rsidRPr="003B1638" w:rsidRDefault="00716A42">
      <w:pPr>
        <w:rPr>
          <w:rFonts w:ascii="Georgia Pro" w:hAnsi="Georgia Pro"/>
          <w:sz w:val="24"/>
          <w:szCs w:val="24"/>
        </w:rPr>
      </w:pPr>
    </w:p>
    <w:p w:rsidR="00971993" w:rsidRPr="003B1638" w:rsidRDefault="00971993" w:rsidP="00971993">
      <w:pPr>
        <w:pStyle w:val="Default"/>
        <w:jc w:val="both"/>
        <w:rPr>
          <w:rFonts w:ascii="Georgia Pro" w:hAnsi="Georgia Pro"/>
        </w:rPr>
      </w:pPr>
      <w:r w:rsidRPr="003B1638">
        <w:rPr>
          <w:rFonts w:ascii="Georgia Pro" w:hAnsi="Georgia Pro"/>
        </w:rPr>
        <w:t>- Chaque enseignant inscrit recevra un message électronique de rappel la semaine précédant la mise en ligne.</w:t>
      </w:r>
    </w:p>
    <w:p w:rsidR="00971993" w:rsidRPr="003B1638" w:rsidRDefault="00971993" w:rsidP="00971993">
      <w:pPr>
        <w:pStyle w:val="Default"/>
        <w:rPr>
          <w:rFonts w:ascii="Georgia Pro" w:hAnsi="Georgia Pro"/>
        </w:rPr>
      </w:pPr>
    </w:p>
    <w:p w:rsidR="00971993" w:rsidRPr="006772C9" w:rsidRDefault="00971993" w:rsidP="00971993">
      <w:pPr>
        <w:pStyle w:val="Default"/>
        <w:rPr>
          <w:rFonts w:ascii="Georgia Pro" w:eastAsia="Calibri" w:hAnsi="Georgia Pro"/>
          <w:b/>
          <w:color w:val="2E74B5" w:themeColor="accent1" w:themeShade="BF"/>
        </w:rPr>
      </w:pPr>
      <w:r w:rsidRPr="006772C9">
        <w:rPr>
          <w:rFonts w:ascii="Georgia Pro" w:eastAsia="Calibri" w:hAnsi="Georgia Pro"/>
          <w:b/>
          <w:color w:val="2E74B5" w:themeColor="accent1" w:themeShade="BF"/>
        </w:rPr>
        <w:t xml:space="preserve"> b) Choix des problèmes</w:t>
      </w:r>
      <w:r w:rsidR="00B60E8F" w:rsidRPr="006772C9">
        <w:rPr>
          <w:rFonts w:ascii="Georgia Pro" w:eastAsia="Calibri" w:hAnsi="Georgia Pro"/>
          <w:b/>
          <w:color w:val="2E74B5" w:themeColor="accent1" w:themeShade="BF"/>
        </w:rPr>
        <w:t> :</w:t>
      </w:r>
    </w:p>
    <w:p w:rsidR="00971993" w:rsidRPr="003B1638" w:rsidRDefault="00971993" w:rsidP="00971993">
      <w:pPr>
        <w:pStyle w:val="Default"/>
        <w:rPr>
          <w:rFonts w:ascii="Georgia Pro" w:hAnsi="Georgia Pro"/>
          <w:b/>
          <w:bCs/>
        </w:rPr>
      </w:pPr>
    </w:p>
    <w:p w:rsidR="00971993" w:rsidRPr="003B1638" w:rsidRDefault="00971993" w:rsidP="00971993">
      <w:pPr>
        <w:pStyle w:val="Default"/>
        <w:jc w:val="both"/>
        <w:rPr>
          <w:rFonts w:ascii="Georgia Pro" w:hAnsi="Georgia Pro"/>
          <w:b/>
          <w:bCs/>
        </w:rPr>
      </w:pPr>
      <w:r w:rsidRPr="003B1638">
        <w:rPr>
          <w:rFonts w:ascii="Georgia Pro" w:hAnsi="Georgia Pro"/>
        </w:rPr>
        <w:t>Pour chaque manche, chaque classe</w:t>
      </w:r>
      <w:r w:rsidR="0013068F">
        <w:rPr>
          <w:rFonts w:ascii="Georgia Pro" w:hAnsi="Georgia Pro"/>
        </w:rPr>
        <w:t xml:space="preserve"> ou chaque groupe</w:t>
      </w:r>
      <w:r w:rsidRPr="003B1638">
        <w:rPr>
          <w:rFonts w:ascii="Georgia Pro" w:hAnsi="Georgia Pro"/>
        </w:rPr>
        <w:t xml:space="preserve"> inscrit</w:t>
      </w:r>
      <w:r w:rsidR="0013068F">
        <w:rPr>
          <w:rFonts w:ascii="Georgia Pro" w:hAnsi="Georgia Pro"/>
        </w:rPr>
        <w:t>(</w:t>
      </w:r>
      <w:r w:rsidRPr="003B1638">
        <w:rPr>
          <w:rFonts w:ascii="Georgia Pro" w:hAnsi="Georgia Pro"/>
        </w:rPr>
        <w:t>e</w:t>
      </w:r>
      <w:r w:rsidR="0013068F">
        <w:rPr>
          <w:rFonts w:ascii="Georgia Pro" w:hAnsi="Georgia Pro"/>
        </w:rPr>
        <w:t>)</w:t>
      </w:r>
      <w:r w:rsidRPr="003B1638">
        <w:rPr>
          <w:rFonts w:ascii="Georgia Pro" w:hAnsi="Georgia Pro"/>
        </w:rPr>
        <w:t xml:space="preserve"> téléchargera trois problèmes de recherche de trois niveaux de difficulté différents. Chaque élève ne pourra participer à la résolution que d’un seul des trois problèmes.</w:t>
      </w:r>
    </w:p>
    <w:p w:rsidR="00971993" w:rsidRPr="003B1638" w:rsidRDefault="00971993" w:rsidP="00971993">
      <w:pPr>
        <w:pStyle w:val="Default"/>
        <w:rPr>
          <w:rFonts w:ascii="Georgia Pro" w:hAnsi="Georgia P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7"/>
        <w:gridCol w:w="2237"/>
        <w:gridCol w:w="2237"/>
        <w:gridCol w:w="2237"/>
      </w:tblGrid>
      <w:tr w:rsidR="00A179CE" w:rsidRPr="003B1638" w:rsidTr="00A179CE">
        <w:trPr>
          <w:trHeight w:val="120"/>
          <w:jc w:val="center"/>
        </w:trPr>
        <w:tc>
          <w:tcPr>
            <w:tcW w:w="2237" w:type="dxa"/>
            <w:shd w:val="clear" w:color="auto" w:fill="FFC000" w:themeFill="accent4"/>
          </w:tcPr>
          <w:p w:rsidR="00A179CE" w:rsidRPr="003B1638" w:rsidRDefault="00A179CE" w:rsidP="00A179CE">
            <w:pPr>
              <w:pStyle w:val="Default"/>
              <w:jc w:val="center"/>
              <w:rPr>
                <w:rFonts w:ascii="Georgia Pro" w:hAnsi="Georgia Pro"/>
                <w:b/>
              </w:rPr>
            </w:pPr>
            <w:r w:rsidRPr="003B1638">
              <w:rPr>
                <w:rFonts w:ascii="Georgia Pro" w:hAnsi="Georgia Pro"/>
                <w:b/>
              </w:rPr>
              <w:t>GS</w:t>
            </w:r>
          </w:p>
        </w:tc>
        <w:tc>
          <w:tcPr>
            <w:tcW w:w="2237" w:type="dxa"/>
            <w:shd w:val="clear" w:color="auto" w:fill="FFC000" w:themeFill="accent4"/>
          </w:tcPr>
          <w:p w:rsidR="00A179CE" w:rsidRPr="003B1638" w:rsidRDefault="00A179CE" w:rsidP="00A179CE">
            <w:pPr>
              <w:pStyle w:val="Default"/>
              <w:jc w:val="center"/>
              <w:rPr>
                <w:rFonts w:ascii="Georgia Pro" w:hAnsi="Georgia Pro"/>
                <w:b/>
              </w:rPr>
            </w:pPr>
            <w:r w:rsidRPr="003B1638">
              <w:rPr>
                <w:rFonts w:ascii="Georgia Pro" w:hAnsi="Georgia Pro"/>
                <w:b/>
              </w:rPr>
              <w:t>CP</w:t>
            </w:r>
          </w:p>
        </w:tc>
        <w:tc>
          <w:tcPr>
            <w:tcW w:w="2237" w:type="dxa"/>
            <w:shd w:val="clear" w:color="auto" w:fill="FFC000" w:themeFill="accent4"/>
          </w:tcPr>
          <w:p w:rsidR="00A179CE" w:rsidRPr="003B1638" w:rsidRDefault="00A179CE" w:rsidP="00A179CE">
            <w:pPr>
              <w:pStyle w:val="Default"/>
              <w:jc w:val="center"/>
              <w:rPr>
                <w:rFonts w:ascii="Georgia Pro" w:hAnsi="Georgia Pro"/>
                <w:b/>
              </w:rPr>
            </w:pPr>
            <w:r w:rsidRPr="003B1638">
              <w:rPr>
                <w:rFonts w:ascii="Georgia Pro" w:hAnsi="Georgia Pro"/>
                <w:b/>
              </w:rPr>
              <w:t>CE1</w:t>
            </w:r>
          </w:p>
        </w:tc>
        <w:tc>
          <w:tcPr>
            <w:tcW w:w="2237" w:type="dxa"/>
            <w:tcBorders>
              <w:bottom w:val="single" w:sz="4" w:space="0" w:color="auto"/>
            </w:tcBorders>
            <w:shd w:val="clear" w:color="auto" w:fill="FFC000" w:themeFill="accent4"/>
          </w:tcPr>
          <w:p w:rsidR="00A179CE" w:rsidRPr="003B1638" w:rsidRDefault="00A179CE" w:rsidP="00A179CE">
            <w:pPr>
              <w:pStyle w:val="Default"/>
              <w:jc w:val="center"/>
              <w:rPr>
                <w:rFonts w:ascii="Georgia Pro" w:hAnsi="Georgia Pro"/>
                <w:b/>
              </w:rPr>
            </w:pPr>
            <w:r w:rsidRPr="003B1638">
              <w:rPr>
                <w:rFonts w:ascii="Georgia Pro" w:hAnsi="Georgia Pro"/>
                <w:b/>
              </w:rPr>
              <w:t>CE2</w:t>
            </w:r>
          </w:p>
        </w:tc>
      </w:tr>
      <w:tr w:rsidR="00A179CE" w:rsidRPr="003B1638" w:rsidTr="00A179CE">
        <w:trPr>
          <w:trHeight w:val="120"/>
          <w:jc w:val="center"/>
        </w:trPr>
        <w:tc>
          <w:tcPr>
            <w:tcW w:w="2237" w:type="dxa"/>
          </w:tcPr>
          <w:p w:rsidR="00A179CE" w:rsidRPr="003B1638" w:rsidRDefault="00A179CE" w:rsidP="00A179CE">
            <w:pPr>
              <w:pStyle w:val="Default"/>
              <w:jc w:val="center"/>
              <w:rPr>
                <w:rFonts w:ascii="Georgia Pro" w:hAnsi="Georgia Pro"/>
              </w:rPr>
            </w:pPr>
            <w:r w:rsidRPr="003B1638">
              <w:rPr>
                <w:rFonts w:ascii="Georgia Pro" w:hAnsi="Georgia Pro"/>
              </w:rPr>
              <w:t>1-2-3</w:t>
            </w:r>
          </w:p>
        </w:tc>
        <w:tc>
          <w:tcPr>
            <w:tcW w:w="2237" w:type="dxa"/>
          </w:tcPr>
          <w:p w:rsidR="00A179CE" w:rsidRPr="003B1638" w:rsidRDefault="00A179CE" w:rsidP="00A179CE">
            <w:pPr>
              <w:pStyle w:val="Default"/>
              <w:jc w:val="center"/>
              <w:rPr>
                <w:rFonts w:ascii="Georgia Pro" w:hAnsi="Georgia Pro"/>
              </w:rPr>
            </w:pPr>
            <w:r w:rsidRPr="003B1638">
              <w:rPr>
                <w:rFonts w:ascii="Georgia Pro" w:hAnsi="Georgia Pro"/>
              </w:rPr>
              <w:t>2-3-4</w:t>
            </w:r>
          </w:p>
        </w:tc>
        <w:tc>
          <w:tcPr>
            <w:tcW w:w="2237" w:type="dxa"/>
            <w:tcBorders>
              <w:bottom w:val="single" w:sz="4" w:space="0" w:color="auto"/>
            </w:tcBorders>
          </w:tcPr>
          <w:p w:rsidR="00A179CE" w:rsidRPr="003B1638" w:rsidRDefault="00A179CE" w:rsidP="00A179CE">
            <w:pPr>
              <w:pStyle w:val="Default"/>
              <w:jc w:val="center"/>
              <w:rPr>
                <w:rFonts w:ascii="Georgia Pro" w:hAnsi="Georgia Pro"/>
              </w:rPr>
            </w:pPr>
            <w:r w:rsidRPr="003B1638">
              <w:rPr>
                <w:rFonts w:ascii="Georgia Pro" w:hAnsi="Georgia Pro"/>
              </w:rPr>
              <w:t>3-4-5</w:t>
            </w:r>
          </w:p>
        </w:tc>
        <w:tc>
          <w:tcPr>
            <w:tcW w:w="2237" w:type="dxa"/>
            <w:tcBorders>
              <w:bottom w:val="single" w:sz="4" w:space="0" w:color="auto"/>
            </w:tcBorders>
          </w:tcPr>
          <w:p w:rsidR="00A179CE" w:rsidRPr="003B1638" w:rsidRDefault="00A179CE" w:rsidP="00A179CE">
            <w:pPr>
              <w:pStyle w:val="Default"/>
              <w:jc w:val="center"/>
              <w:rPr>
                <w:rFonts w:ascii="Georgia Pro" w:hAnsi="Georgia Pro"/>
              </w:rPr>
            </w:pPr>
            <w:r w:rsidRPr="003B1638">
              <w:rPr>
                <w:rFonts w:ascii="Georgia Pro" w:hAnsi="Georgia Pro"/>
              </w:rPr>
              <w:t>4-5-6</w:t>
            </w:r>
          </w:p>
        </w:tc>
      </w:tr>
      <w:tr w:rsidR="00A179CE" w:rsidRPr="003B1638" w:rsidTr="00A179CE">
        <w:trPr>
          <w:trHeight w:val="120"/>
          <w:jc w:val="center"/>
        </w:trPr>
        <w:tc>
          <w:tcPr>
            <w:tcW w:w="2237" w:type="dxa"/>
            <w:shd w:val="clear" w:color="auto" w:fill="FFC000" w:themeFill="accent4"/>
          </w:tcPr>
          <w:p w:rsidR="00A179CE" w:rsidRPr="003B1638" w:rsidRDefault="00A179CE" w:rsidP="00A179CE">
            <w:pPr>
              <w:pStyle w:val="Default"/>
              <w:jc w:val="center"/>
              <w:rPr>
                <w:rFonts w:ascii="Georgia Pro" w:hAnsi="Georgia Pro"/>
                <w:b/>
              </w:rPr>
            </w:pPr>
            <w:r w:rsidRPr="003B1638">
              <w:rPr>
                <w:rFonts w:ascii="Georgia Pro" w:hAnsi="Georgia Pro"/>
                <w:b/>
              </w:rPr>
              <w:t>CM1</w:t>
            </w:r>
          </w:p>
        </w:tc>
        <w:tc>
          <w:tcPr>
            <w:tcW w:w="2237" w:type="dxa"/>
            <w:shd w:val="clear" w:color="auto" w:fill="FFC000" w:themeFill="accent4"/>
          </w:tcPr>
          <w:p w:rsidR="00A179CE" w:rsidRPr="003B1638" w:rsidRDefault="00A179CE" w:rsidP="00A179CE">
            <w:pPr>
              <w:pStyle w:val="Default"/>
              <w:jc w:val="center"/>
              <w:rPr>
                <w:rFonts w:ascii="Georgia Pro" w:hAnsi="Georgia Pro"/>
                <w:b/>
              </w:rPr>
            </w:pPr>
            <w:r w:rsidRPr="003B1638">
              <w:rPr>
                <w:rFonts w:ascii="Georgia Pro" w:hAnsi="Georgia Pro"/>
                <w:b/>
              </w:rPr>
              <w:t>CM2</w:t>
            </w:r>
          </w:p>
        </w:tc>
        <w:tc>
          <w:tcPr>
            <w:tcW w:w="2237" w:type="dxa"/>
            <w:tcBorders>
              <w:right w:val="single" w:sz="4" w:space="0" w:color="auto"/>
            </w:tcBorders>
            <w:shd w:val="clear" w:color="auto" w:fill="FFC000" w:themeFill="accent4"/>
          </w:tcPr>
          <w:p w:rsidR="00A179CE" w:rsidRPr="003B1638" w:rsidRDefault="00A179CE" w:rsidP="00A179CE">
            <w:pPr>
              <w:pStyle w:val="Default"/>
              <w:jc w:val="center"/>
              <w:rPr>
                <w:rFonts w:ascii="Georgia Pro" w:hAnsi="Georgia Pro"/>
                <w:b/>
              </w:rPr>
            </w:pPr>
            <w:r>
              <w:rPr>
                <w:rFonts w:ascii="Georgia Pro" w:hAnsi="Georgia Pro"/>
                <w:b/>
              </w:rPr>
              <w:t>6ème</w:t>
            </w:r>
          </w:p>
        </w:tc>
        <w:tc>
          <w:tcPr>
            <w:tcW w:w="2237" w:type="dxa"/>
            <w:tcBorders>
              <w:top w:val="single" w:sz="4" w:space="0" w:color="auto"/>
              <w:left w:val="single" w:sz="4" w:space="0" w:color="auto"/>
              <w:bottom w:val="nil"/>
              <w:right w:val="nil"/>
            </w:tcBorders>
            <w:shd w:val="clear" w:color="auto" w:fill="auto"/>
          </w:tcPr>
          <w:p w:rsidR="00A179CE" w:rsidRPr="003B1638" w:rsidRDefault="00A179CE" w:rsidP="00A179CE">
            <w:pPr>
              <w:pStyle w:val="Default"/>
              <w:jc w:val="center"/>
              <w:rPr>
                <w:rFonts w:ascii="Georgia Pro" w:hAnsi="Georgia Pro"/>
                <w:b/>
              </w:rPr>
            </w:pPr>
          </w:p>
        </w:tc>
      </w:tr>
      <w:tr w:rsidR="00A179CE" w:rsidRPr="003B1638" w:rsidTr="00A179CE">
        <w:trPr>
          <w:trHeight w:val="120"/>
          <w:jc w:val="center"/>
        </w:trPr>
        <w:tc>
          <w:tcPr>
            <w:tcW w:w="2237" w:type="dxa"/>
          </w:tcPr>
          <w:p w:rsidR="00A179CE" w:rsidRPr="003B1638" w:rsidRDefault="00A179CE" w:rsidP="00A179CE">
            <w:pPr>
              <w:pStyle w:val="Default"/>
              <w:jc w:val="center"/>
              <w:rPr>
                <w:rFonts w:ascii="Georgia Pro" w:hAnsi="Georgia Pro"/>
              </w:rPr>
            </w:pPr>
            <w:r w:rsidRPr="003B1638">
              <w:rPr>
                <w:rFonts w:ascii="Georgia Pro" w:hAnsi="Georgia Pro"/>
              </w:rPr>
              <w:t>5-6-7</w:t>
            </w:r>
          </w:p>
        </w:tc>
        <w:tc>
          <w:tcPr>
            <w:tcW w:w="2237" w:type="dxa"/>
          </w:tcPr>
          <w:p w:rsidR="00A179CE" w:rsidRPr="003B1638" w:rsidRDefault="00A179CE" w:rsidP="00A179CE">
            <w:pPr>
              <w:pStyle w:val="Default"/>
              <w:jc w:val="center"/>
              <w:rPr>
                <w:rFonts w:ascii="Georgia Pro" w:hAnsi="Georgia Pro"/>
              </w:rPr>
            </w:pPr>
            <w:r w:rsidRPr="003B1638">
              <w:rPr>
                <w:rFonts w:ascii="Georgia Pro" w:hAnsi="Georgia Pro"/>
              </w:rPr>
              <w:t>6-7-8</w:t>
            </w:r>
          </w:p>
        </w:tc>
        <w:tc>
          <w:tcPr>
            <w:tcW w:w="2237" w:type="dxa"/>
            <w:tcBorders>
              <w:right w:val="single" w:sz="4" w:space="0" w:color="auto"/>
            </w:tcBorders>
          </w:tcPr>
          <w:p w:rsidR="00A179CE" w:rsidRPr="003B1638" w:rsidRDefault="00A179CE" w:rsidP="00A179CE">
            <w:pPr>
              <w:pStyle w:val="Default"/>
              <w:jc w:val="center"/>
              <w:rPr>
                <w:rFonts w:ascii="Georgia Pro" w:hAnsi="Georgia Pro"/>
              </w:rPr>
            </w:pPr>
            <w:r>
              <w:rPr>
                <w:rFonts w:ascii="Georgia Pro" w:hAnsi="Georgia Pro"/>
              </w:rPr>
              <w:t>7-8-9</w:t>
            </w:r>
          </w:p>
        </w:tc>
        <w:tc>
          <w:tcPr>
            <w:tcW w:w="2237" w:type="dxa"/>
            <w:tcBorders>
              <w:top w:val="nil"/>
              <w:left w:val="single" w:sz="4" w:space="0" w:color="auto"/>
              <w:bottom w:val="nil"/>
              <w:right w:val="nil"/>
            </w:tcBorders>
            <w:shd w:val="clear" w:color="auto" w:fill="auto"/>
          </w:tcPr>
          <w:p w:rsidR="00A179CE" w:rsidRPr="003B1638" w:rsidRDefault="00A179CE" w:rsidP="00A179CE">
            <w:pPr>
              <w:pStyle w:val="Default"/>
              <w:jc w:val="center"/>
              <w:rPr>
                <w:rFonts w:ascii="Georgia Pro" w:hAnsi="Georgia Pro"/>
              </w:rPr>
            </w:pPr>
          </w:p>
        </w:tc>
      </w:tr>
    </w:tbl>
    <w:p w:rsidR="00971993" w:rsidRPr="003B1638" w:rsidRDefault="00971993">
      <w:pPr>
        <w:rPr>
          <w:rFonts w:ascii="Georgia Pro" w:hAnsi="Georgia Pro"/>
          <w:sz w:val="24"/>
          <w:szCs w:val="24"/>
        </w:rPr>
      </w:pPr>
    </w:p>
    <w:p w:rsidR="00B60E8F" w:rsidRPr="003B1638" w:rsidRDefault="00B60E8F" w:rsidP="00B60E8F">
      <w:pPr>
        <w:spacing w:line="240" w:lineRule="auto"/>
        <w:jc w:val="both"/>
        <w:rPr>
          <w:rFonts w:ascii="Georgia Pro" w:hAnsi="Georgia Pro"/>
          <w:sz w:val="24"/>
          <w:szCs w:val="24"/>
        </w:rPr>
      </w:pPr>
      <w:r w:rsidRPr="003B1638">
        <w:rPr>
          <w:rFonts w:ascii="Georgia Pro" w:hAnsi="Georgia Pro"/>
          <w:sz w:val="24"/>
          <w:szCs w:val="24"/>
        </w:rPr>
        <w:t>- Pour les classes à cours multiples, les enseignants proposent les problèmes correspondant au groupe dont le nombre d’élèves est le plus important.</w:t>
      </w:r>
    </w:p>
    <w:p w:rsidR="00B60E8F" w:rsidRPr="003B1638" w:rsidRDefault="00B60E8F" w:rsidP="00B60E8F">
      <w:pPr>
        <w:spacing w:line="240" w:lineRule="auto"/>
        <w:jc w:val="both"/>
        <w:rPr>
          <w:rFonts w:ascii="Georgia Pro" w:hAnsi="Georgia Pro"/>
          <w:sz w:val="24"/>
          <w:szCs w:val="24"/>
        </w:rPr>
      </w:pPr>
      <w:proofErr w:type="gramStart"/>
      <w:r w:rsidRPr="003B1638">
        <w:rPr>
          <w:rFonts w:ascii="Georgia Pro" w:hAnsi="Georgia Pro"/>
          <w:sz w:val="24"/>
          <w:szCs w:val="24"/>
        </w:rPr>
        <w:t>exemple</w:t>
      </w:r>
      <w:proofErr w:type="gramEnd"/>
      <w:r w:rsidRPr="003B1638">
        <w:rPr>
          <w:rFonts w:ascii="Georgia Pro" w:hAnsi="Georgia Pro"/>
          <w:sz w:val="24"/>
          <w:szCs w:val="24"/>
        </w:rPr>
        <w:t xml:space="preserve"> :</w:t>
      </w:r>
    </w:p>
    <w:p w:rsidR="00B60E8F" w:rsidRPr="003B1638" w:rsidRDefault="00B60E8F" w:rsidP="00B60E8F">
      <w:pPr>
        <w:spacing w:line="240" w:lineRule="auto"/>
        <w:jc w:val="both"/>
        <w:rPr>
          <w:rFonts w:ascii="Georgia Pro" w:hAnsi="Georgia Pro"/>
          <w:sz w:val="24"/>
          <w:szCs w:val="24"/>
        </w:rPr>
      </w:pPr>
      <w:r w:rsidRPr="003B1638">
        <w:rPr>
          <w:rFonts w:ascii="Georgia Pro" w:hAnsi="Georgia Pro"/>
          <w:sz w:val="24"/>
          <w:szCs w:val="24"/>
        </w:rPr>
        <w:t>Pour une classe de GS (13) - CP (10) : problèmes 1, 2, 3</w:t>
      </w:r>
    </w:p>
    <w:p w:rsidR="00B60E8F" w:rsidRPr="003B1638" w:rsidRDefault="00B60E8F" w:rsidP="00B60E8F">
      <w:pPr>
        <w:spacing w:line="240" w:lineRule="auto"/>
        <w:jc w:val="both"/>
        <w:rPr>
          <w:rFonts w:ascii="Georgia Pro" w:hAnsi="Georgia Pro"/>
          <w:sz w:val="24"/>
          <w:szCs w:val="24"/>
        </w:rPr>
      </w:pPr>
      <w:r w:rsidRPr="003B1638">
        <w:rPr>
          <w:rFonts w:ascii="Georgia Pro" w:hAnsi="Georgia Pro"/>
          <w:sz w:val="24"/>
          <w:szCs w:val="24"/>
        </w:rPr>
        <w:t>Pour une classe de GS (10) - CP (13) : problèmes 2, 3, 4</w:t>
      </w:r>
    </w:p>
    <w:p w:rsidR="00B60E8F" w:rsidRPr="003B1638" w:rsidRDefault="00B60E8F" w:rsidP="00B60E8F">
      <w:pPr>
        <w:spacing w:line="240" w:lineRule="auto"/>
        <w:jc w:val="both"/>
        <w:rPr>
          <w:rFonts w:ascii="Georgia Pro" w:hAnsi="Georgia Pro"/>
          <w:sz w:val="24"/>
          <w:szCs w:val="24"/>
        </w:rPr>
      </w:pPr>
      <w:r w:rsidRPr="003B1638">
        <w:rPr>
          <w:rFonts w:ascii="Georgia Pro" w:hAnsi="Georgia Pro"/>
          <w:sz w:val="24"/>
          <w:szCs w:val="24"/>
        </w:rPr>
        <w:t>- A nombre d’élèves égal, c’est le niveau de classe le plus élevé qui détermine le choix des problèmes.</w:t>
      </w:r>
    </w:p>
    <w:p w:rsidR="00B60E8F" w:rsidRPr="003B1638" w:rsidRDefault="00B60E8F" w:rsidP="00B60E8F">
      <w:pPr>
        <w:spacing w:line="240" w:lineRule="auto"/>
        <w:jc w:val="both"/>
        <w:rPr>
          <w:rFonts w:ascii="Georgia Pro" w:hAnsi="Georgia Pro"/>
          <w:sz w:val="24"/>
          <w:szCs w:val="24"/>
        </w:rPr>
      </w:pPr>
      <w:proofErr w:type="gramStart"/>
      <w:r w:rsidRPr="003B1638">
        <w:rPr>
          <w:rFonts w:ascii="Georgia Pro" w:hAnsi="Georgia Pro"/>
          <w:sz w:val="24"/>
          <w:szCs w:val="24"/>
        </w:rPr>
        <w:t>exemple</w:t>
      </w:r>
      <w:proofErr w:type="gramEnd"/>
      <w:r w:rsidRPr="003B1638">
        <w:rPr>
          <w:rFonts w:ascii="Georgia Pro" w:hAnsi="Georgia Pro"/>
          <w:sz w:val="24"/>
          <w:szCs w:val="24"/>
        </w:rPr>
        <w:t xml:space="preserve"> :</w:t>
      </w:r>
    </w:p>
    <w:p w:rsidR="00B60E8F" w:rsidRPr="003B1638" w:rsidRDefault="00B60E8F" w:rsidP="00B60E8F">
      <w:pPr>
        <w:spacing w:line="240" w:lineRule="auto"/>
        <w:jc w:val="both"/>
        <w:rPr>
          <w:rFonts w:ascii="Georgia Pro" w:hAnsi="Georgia Pro"/>
          <w:sz w:val="24"/>
          <w:szCs w:val="24"/>
        </w:rPr>
      </w:pPr>
      <w:r w:rsidRPr="003B1638">
        <w:rPr>
          <w:rFonts w:ascii="Georgia Pro" w:hAnsi="Georgia Pro"/>
          <w:sz w:val="24"/>
          <w:szCs w:val="24"/>
        </w:rPr>
        <w:t>Pour une classe de GS</w:t>
      </w:r>
      <w:r w:rsidR="00AA5880">
        <w:rPr>
          <w:rFonts w:ascii="Georgia Pro" w:hAnsi="Georgia Pro"/>
          <w:sz w:val="24"/>
          <w:szCs w:val="24"/>
        </w:rPr>
        <w:t xml:space="preserve"> </w:t>
      </w:r>
      <w:r w:rsidRPr="003B1638">
        <w:rPr>
          <w:rFonts w:ascii="Georgia Pro" w:hAnsi="Georgia Pro"/>
          <w:sz w:val="24"/>
          <w:szCs w:val="24"/>
        </w:rPr>
        <w:t>(13) – CP (13) : problèmes 2, 3, 4</w:t>
      </w:r>
    </w:p>
    <w:p w:rsidR="00B60E8F" w:rsidRPr="003B1638" w:rsidRDefault="00B60E8F" w:rsidP="00B60E8F">
      <w:pPr>
        <w:spacing w:line="240" w:lineRule="auto"/>
        <w:jc w:val="both"/>
        <w:rPr>
          <w:rFonts w:ascii="Georgia Pro" w:hAnsi="Georgia Pro"/>
          <w:sz w:val="24"/>
          <w:szCs w:val="24"/>
        </w:rPr>
      </w:pPr>
      <w:r w:rsidRPr="003B1638">
        <w:rPr>
          <w:rFonts w:ascii="Georgia Pro" w:hAnsi="Georgia Pro"/>
          <w:sz w:val="24"/>
          <w:szCs w:val="24"/>
        </w:rPr>
        <w:lastRenderedPageBreak/>
        <w:t>- Pour les classes à cours multiples non-consécutifs (ex : CE1-CM2), chaque niveau travaille les problèmes lui correspondant. La classe participera donc à deux classements.</w:t>
      </w:r>
    </w:p>
    <w:p w:rsidR="00A7589D" w:rsidRPr="003B1638" w:rsidRDefault="00A7589D" w:rsidP="00B60E8F">
      <w:pPr>
        <w:spacing w:line="240" w:lineRule="auto"/>
        <w:jc w:val="both"/>
        <w:rPr>
          <w:rFonts w:ascii="Georgia Pro" w:hAnsi="Georgia Pro"/>
          <w:sz w:val="24"/>
          <w:szCs w:val="24"/>
        </w:rPr>
      </w:pPr>
    </w:p>
    <w:p w:rsidR="00A7589D" w:rsidRPr="003B1638" w:rsidRDefault="00A7589D" w:rsidP="00B60E8F">
      <w:pPr>
        <w:spacing w:line="240" w:lineRule="auto"/>
        <w:jc w:val="both"/>
        <w:rPr>
          <w:rFonts w:ascii="Georgia Pro" w:hAnsi="Georgia Pro"/>
          <w:sz w:val="24"/>
          <w:szCs w:val="24"/>
        </w:rPr>
      </w:pPr>
      <w:r w:rsidRPr="003B1638">
        <w:rPr>
          <w:rFonts w:ascii="Georgia Pro" w:hAnsi="Georgia Pro"/>
          <w:sz w:val="24"/>
          <w:szCs w:val="24"/>
        </w:rPr>
        <w:t>Le classement final sera réalisé en fonction des cours composant la classe.</w:t>
      </w:r>
    </w:p>
    <w:p w:rsidR="00A7589D" w:rsidRPr="003B1638" w:rsidRDefault="00A7589D" w:rsidP="00B60E8F">
      <w:pPr>
        <w:spacing w:line="240" w:lineRule="auto"/>
        <w:jc w:val="both"/>
        <w:rPr>
          <w:rFonts w:ascii="Georgia Pro" w:hAnsi="Georgia Pro"/>
          <w:sz w:val="24"/>
          <w:szCs w:val="24"/>
        </w:rPr>
      </w:pPr>
    </w:p>
    <w:p w:rsidR="00A7589D" w:rsidRDefault="00A7589D" w:rsidP="00A7589D">
      <w:pPr>
        <w:spacing w:line="240" w:lineRule="auto"/>
        <w:jc w:val="both"/>
        <w:rPr>
          <w:rFonts w:ascii="Georgia Pro" w:hAnsi="Georgia Pro"/>
          <w:b/>
          <w:color w:val="C00000"/>
          <w:sz w:val="24"/>
          <w:szCs w:val="24"/>
        </w:rPr>
      </w:pPr>
      <w:r w:rsidRPr="006772C9">
        <w:rPr>
          <w:rFonts w:ascii="Georgia Pro" w:eastAsia="Calibri" w:hAnsi="Georgia Pro" w:cs="Calibri"/>
          <w:b/>
          <w:color w:val="2E74B5" w:themeColor="accent1" w:themeShade="BF"/>
          <w:sz w:val="24"/>
          <w:szCs w:val="24"/>
        </w:rPr>
        <w:t>c)</w:t>
      </w:r>
      <w:r w:rsidRPr="003B1638">
        <w:rPr>
          <w:rFonts w:ascii="Georgia Pro" w:hAnsi="Georgia Pro"/>
          <w:b/>
          <w:color w:val="C00000"/>
          <w:sz w:val="24"/>
          <w:szCs w:val="24"/>
        </w:rPr>
        <w:t xml:space="preserve"> </w:t>
      </w:r>
      <w:r w:rsidRPr="006772C9">
        <w:rPr>
          <w:rFonts w:ascii="Georgia Pro" w:eastAsia="Calibri" w:hAnsi="Georgia Pro" w:cs="Calibri"/>
          <w:b/>
          <w:color w:val="2E74B5" w:themeColor="accent1" w:themeShade="BF"/>
          <w:sz w:val="24"/>
          <w:szCs w:val="24"/>
        </w:rPr>
        <w:t>Organisation en classe :</w:t>
      </w:r>
    </w:p>
    <w:p w:rsidR="006772C9" w:rsidRPr="003B1638" w:rsidRDefault="006772C9" w:rsidP="00A7589D">
      <w:pPr>
        <w:spacing w:line="240" w:lineRule="auto"/>
        <w:jc w:val="both"/>
        <w:rPr>
          <w:rFonts w:ascii="Georgia Pro" w:hAnsi="Georgia Pro"/>
          <w:b/>
          <w:color w:val="C00000"/>
          <w:sz w:val="24"/>
          <w:szCs w:val="24"/>
        </w:rPr>
      </w:pPr>
    </w:p>
    <w:p w:rsidR="006772C9" w:rsidRDefault="006772C9" w:rsidP="00A7589D">
      <w:pPr>
        <w:spacing w:line="240" w:lineRule="auto"/>
        <w:jc w:val="both"/>
        <w:rPr>
          <w:rFonts w:ascii="Georgia Pro" w:hAnsi="Georgia Pro"/>
          <w:sz w:val="24"/>
          <w:szCs w:val="24"/>
        </w:rPr>
      </w:pPr>
      <w:r>
        <w:rPr>
          <w:rFonts w:ascii="Georgia Pro" w:hAnsi="Georgia Pro"/>
          <w:sz w:val="24"/>
          <w:szCs w:val="24"/>
        </w:rPr>
        <w:t>1) L’enseignant présente les trois problèmes à résoudre par la classe</w:t>
      </w:r>
      <w:r w:rsidR="0013068F">
        <w:rPr>
          <w:rFonts w:ascii="Georgia Pro" w:hAnsi="Georgia Pro"/>
          <w:sz w:val="24"/>
          <w:szCs w:val="24"/>
        </w:rPr>
        <w:t xml:space="preserve"> (ou par le groupe inscrit)</w:t>
      </w:r>
      <w:r>
        <w:rPr>
          <w:rFonts w:ascii="Georgia Pro" w:hAnsi="Georgia Pro"/>
          <w:sz w:val="24"/>
          <w:szCs w:val="24"/>
        </w:rPr>
        <w:t>.</w:t>
      </w:r>
    </w:p>
    <w:p w:rsidR="006772C9" w:rsidRDefault="006772C9" w:rsidP="00A7589D">
      <w:pPr>
        <w:spacing w:line="240" w:lineRule="auto"/>
        <w:jc w:val="both"/>
        <w:rPr>
          <w:rFonts w:ascii="Georgia Pro" w:hAnsi="Georgia Pro"/>
          <w:sz w:val="24"/>
          <w:szCs w:val="24"/>
        </w:rPr>
      </w:pPr>
      <w:r>
        <w:rPr>
          <w:rFonts w:ascii="Georgia Pro" w:hAnsi="Georgia Pro"/>
          <w:sz w:val="24"/>
          <w:szCs w:val="24"/>
        </w:rPr>
        <w:t>2) Selon les modalités de son choix, l’enseignant répartit l</w:t>
      </w:r>
      <w:r w:rsidR="00A7589D" w:rsidRPr="003B1638">
        <w:rPr>
          <w:rFonts w:ascii="Georgia Pro" w:hAnsi="Georgia Pro"/>
          <w:sz w:val="24"/>
          <w:szCs w:val="24"/>
        </w:rPr>
        <w:t xml:space="preserve">es élèves </w:t>
      </w:r>
      <w:r>
        <w:rPr>
          <w:rFonts w:ascii="Georgia Pro" w:hAnsi="Georgia Pro"/>
          <w:sz w:val="24"/>
          <w:szCs w:val="24"/>
        </w:rPr>
        <w:t>en petits groupes (maximum 4) pour que chaque problème soit résolu. (Il y a donc plusieurs groupes qui travaillent sur le même problème).</w:t>
      </w:r>
    </w:p>
    <w:p w:rsidR="0013068F" w:rsidRDefault="006772C9" w:rsidP="00A7589D">
      <w:pPr>
        <w:spacing w:line="240" w:lineRule="auto"/>
        <w:jc w:val="both"/>
        <w:rPr>
          <w:rFonts w:ascii="Georgia Pro" w:hAnsi="Georgia Pro"/>
          <w:sz w:val="24"/>
          <w:szCs w:val="24"/>
        </w:rPr>
      </w:pPr>
      <w:r>
        <w:rPr>
          <w:rFonts w:ascii="Georgia Pro" w:hAnsi="Georgia Pro"/>
          <w:sz w:val="24"/>
          <w:szCs w:val="24"/>
        </w:rPr>
        <w:t>3) Après la résolution par les élèves, la classe choisit les trois problèmes qui seront envoyés à la DDEC pour correction.</w:t>
      </w:r>
    </w:p>
    <w:p w:rsidR="0013068F" w:rsidRPr="0013068F" w:rsidRDefault="0013068F" w:rsidP="0013068F">
      <w:pPr>
        <w:pStyle w:val="NormalWeb"/>
        <w:jc w:val="both"/>
        <w:rPr>
          <w:b/>
        </w:rPr>
      </w:pPr>
      <w:r w:rsidRPr="0013068F">
        <w:rPr>
          <w:rFonts w:ascii="Georgia Pro" w:hAnsi="Georgia Pro"/>
          <w:b/>
        </w:rPr>
        <w:t xml:space="preserve">Au collège, </w:t>
      </w:r>
      <w:r w:rsidRPr="0013068F">
        <w:rPr>
          <w:b/>
        </w:rPr>
        <w:t xml:space="preserve">les </w:t>
      </w:r>
      <w:r w:rsidRPr="0013068F">
        <w:rPr>
          <w:b/>
        </w:rPr>
        <w:t>défi</w:t>
      </w:r>
      <w:r w:rsidRPr="0013068F">
        <w:rPr>
          <w:b/>
        </w:rPr>
        <w:t>s</w:t>
      </w:r>
      <w:r w:rsidRPr="0013068F">
        <w:rPr>
          <w:b/>
        </w:rPr>
        <w:t xml:space="preserve"> peu</w:t>
      </w:r>
      <w:r w:rsidRPr="0013068F">
        <w:rPr>
          <w:b/>
        </w:rPr>
        <w:t>vent</w:t>
      </w:r>
      <w:r w:rsidRPr="0013068F">
        <w:rPr>
          <w:b/>
        </w:rPr>
        <w:t xml:space="preserve"> se faire sur des heures de cours</w:t>
      </w:r>
      <w:r w:rsidRPr="0013068F">
        <w:rPr>
          <w:b/>
        </w:rPr>
        <w:t xml:space="preserve"> de mathématiques</w:t>
      </w:r>
      <w:r w:rsidRPr="0013068F">
        <w:rPr>
          <w:b/>
        </w:rPr>
        <w:t>, mais aussi sur des heures d’AP ou d’atelier</w:t>
      </w:r>
      <w:r w:rsidRPr="0013068F">
        <w:rPr>
          <w:b/>
        </w:rPr>
        <w:t>.</w:t>
      </w:r>
    </w:p>
    <w:p w:rsidR="00A7589D" w:rsidRPr="003B1638" w:rsidRDefault="00A7589D" w:rsidP="00A7589D">
      <w:pPr>
        <w:spacing w:line="240" w:lineRule="auto"/>
        <w:jc w:val="both"/>
        <w:rPr>
          <w:rFonts w:ascii="Georgia Pro" w:hAnsi="Georgia Pro"/>
          <w:sz w:val="24"/>
          <w:szCs w:val="24"/>
        </w:rPr>
      </w:pPr>
    </w:p>
    <w:p w:rsidR="009B4171" w:rsidRPr="006772C9" w:rsidRDefault="009B4171" w:rsidP="009B4171">
      <w:pPr>
        <w:spacing w:line="240" w:lineRule="auto"/>
        <w:jc w:val="both"/>
        <w:rPr>
          <w:rFonts w:ascii="Georgia Pro" w:eastAsia="Calibri" w:hAnsi="Georgia Pro" w:cs="Calibri"/>
          <w:b/>
          <w:color w:val="2E74B5" w:themeColor="accent1" w:themeShade="BF"/>
          <w:sz w:val="24"/>
          <w:szCs w:val="24"/>
        </w:rPr>
      </w:pPr>
      <w:r w:rsidRPr="006772C9">
        <w:rPr>
          <w:rFonts w:ascii="Georgia Pro" w:eastAsia="Calibri" w:hAnsi="Georgia Pro" w:cs="Calibri"/>
          <w:b/>
          <w:color w:val="2E74B5" w:themeColor="accent1" w:themeShade="BF"/>
          <w:sz w:val="24"/>
          <w:szCs w:val="24"/>
        </w:rPr>
        <w:t>d) La posture de l’enseignant :</w:t>
      </w:r>
    </w:p>
    <w:p w:rsidR="006B4061" w:rsidRPr="003B1638" w:rsidRDefault="009B4171" w:rsidP="009B4171">
      <w:pPr>
        <w:spacing w:line="240" w:lineRule="auto"/>
        <w:jc w:val="both"/>
        <w:rPr>
          <w:rFonts w:ascii="Georgia Pro" w:hAnsi="Georgia Pro"/>
          <w:sz w:val="24"/>
          <w:szCs w:val="24"/>
        </w:rPr>
      </w:pPr>
      <w:r w:rsidRPr="003B1638">
        <w:rPr>
          <w:rFonts w:ascii="Georgia Pro" w:hAnsi="Georgia Pro"/>
          <w:sz w:val="24"/>
          <w:szCs w:val="24"/>
        </w:rPr>
        <w:t>L'intérêt principal du défi réside dans le type de contrat qui s'instaure dans la classe entre le maître et les élèves.</w:t>
      </w:r>
    </w:p>
    <w:p w:rsidR="009B4171" w:rsidRPr="003B1638" w:rsidRDefault="009B4171" w:rsidP="009B4171">
      <w:pPr>
        <w:spacing w:line="240" w:lineRule="auto"/>
        <w:jc w:val="both"/>
        <w:rPr>
          <w:rFonts w:ascii="Georgia Pro" w:hAnsi="Georgia Pro"/>
          <w:sz w:val="24"/>
          <w:szCs w:val="24"/>
        </w:rPr>
      </w:pPr>
      <w:r w:rsidRPr="003B1638">
        <w:rPr>
          <w:rFonts w:ascii="Georgia Pro" w:hAnsi="Georgia Pro"/>
          <w:sz w:val="24"/>
          <w:szCs w:val="24"/>
        </w:rPr>
        <w:t>La recherche des problèmes résulte d'une volonté des élèves de s'engager dans cette activité.</w:t>
      </w:r>
    </w:p>
    <w:p w:rsidR="009B4171" w:rsidRPr="00842357" w:rsidRDefault="009B4171" w:rsidP="009B4171">
      <w:pPr>
        <w:spacing w:line="240" w:lineRule="auto"/>
        <w:jc w:val="both"/>
        <w:rPr>
          <w:rFonts w:ascii="Georgia Pro" w:hAnsi="Georgia Pro"/>
          <w:sz w:val="24"/>
          <w:szCs w:val="24"/>
        </w:rPr>
      </w:pPr>
      <w:r w:rsidRPr="00842357">
        <w:rPr>
          <w:rFonts w:ascii="Georgia Pro" w:hAnsi="Georgia Pro"/>
          <w:sz w:val="24"/>
          <w:szCs w:val="24"/>
        </w:rPr>
        <w:t>L'enseignant est observateur, la responsabilité des élèves est totale et concerne aussi bien l'aspect organisation du groupe que l'aspect résolution de problèmes. La seule aide concevable est celle des camarades, la responsabilité devant être assumée de façon collective.</w:t>
      </w:r>
    </w:p>
    <w:p w:rsidR="009B4171" w:rsidRPr="00EF5838" w:rsidRDefault="00842357" w:rsidP="009B4171">
      <w:pPr>
        <w:spacing w:line="240" w:lineRule="auto"/>
        <w:jc w:val="both"/>
        <w:rPr>
          <w:rFonts w:ascii="Georgia Pro" w:hAnsi="Georgia Pro"/>
          <w:color w:val="FF0000"/>
          <w:sz w:val="24"/>
          <w:szCs w:val="24"/>
        </w:rPr>
      </w:pPr>
      <w:r w:rsidRPr="00842357">
        <w:rPr>
          <w:rFonts w:ascii="Georgia Pro" w:hAnsi="Georgia Pro"/>
          <w:b/>
          <w:sz w:val="24"/>
          <w:szCs w:val="24"/>
        </w:rPr>
        <w:t>L</w:t>
      </w:r>
      <w:r w:rsidR="009B4171" w:rsidRPr="00842357">
        <w:rPr>
          <w:rFonts w:ascii="Georgia Pro" w:hAnsi="Georgia Pro"/>
          <w:b/>
          <w:sz w:val="24"/>
          <w:szCs w:val="24"/>
        </w:rPr>
        <w:t>'enseignant n'intervient pas</w:t>
      </w:r>
      <w:r w:rsidRPr="00842357">
        <w:rPr>
          <w:rFonts w:ascii="Georgia Pro" w:hAnsi="Georgia Pro"/>
          <w:b/>
          <w:sz w:val="24"/>
          <w:szCs w:val="24"/>
        </w:rPr>
        <w:t xml:space="preserve"> pour l’aide à la résolution</w:t>
      </w:r>
      <w:r w:rsidR="00C379BA" w:rsidRPr="002E47A9">
        <w:rPr>
          <w:rFonts w:ascii="Georgia Pro" w:hAnsi="Georgia Pro"/>
          <w:b/>
          <w:sz w:val="24"/>
          <w:szCs w:val="24"/>
        </w:rPr>
        <w:t>.</w:t>
      </w:r>
      <w:r w:rsidR="00C379BA" w:rsidRPr="002E47A9">
        <w:rPr>
          <w:rFonts w:ascii="Georgia Pro" w:hAnsi="Georgia Pro"/>
          <w:sz w:val="24"/>
          <w:szCs w:val="24"/>
        </w:rPr>
        <w:t xml:space="preserve"> </w:t>
      </w:r>
      <w:r w:rsidR="009B4171" w:rsidRPr="002E47A9">
        <w:rPr>
          <w:rFonts w:ascii="Georgia Pro" w:hAnsi="Georgia Pro"/>
          <w:sz w:val="24"/>
          <w:szCs w:val="24"/>
        </w:rPr>
        <w:t>Cet aspect de totale prise en charge par les élèves des problèmes à résoudre est le plus intéressant sur le plan pédagogique.</w:t>
      </w:r>
    </w:p>
    <w:p w:rsidR="00842357" w:rsidRPr="003B1638" w:rsidRDefault="00842357" w:rsidP="009B4171">
      <w:pPr>
        <w:spacing w:line="240" w:lineRule="auto"/>
        <w:jc w:val="both"/>
        <w:rPr>
          <w:rFonts w:ascii="Georgia Pro" w:hAnsi="Georgia Pro"/>
          <w:sz w:val="24"/>
          <w:szCs w:val="24"/>
        </w:rPr>
      </w:pPr>
      <w:r>
        <w:rPr>
          <w:rFonts w:ascii="Georgia Pro" w:hAnsi="Georgia Pro"/>
          <w:sz w:val="24"/>
          <w:szCs w:val="24"/>
        </w:rPr>
        <w:t xml:space="preserve">Il intervient cependant pour rappeler la nécessité de décrire de la façon la plus précise possible la démarche de résolution. </w:t>
      </w:r>
    </w:p>
    <w:p w:rsidR="009B4171" w:rsidRPr="00842357" w:rsidRDefault="009B4171" w:rsidP="009B4171">
      <w:pPr>
        <w:spacing w:line="240" w:lineRule="auto"/>
        <w:jc w:val="both"/>
        <w:rPr>
          <w:rFonts w:ascii="Georgia Pro" w:hAnsi="Georgia Pro"/>
          <w:b/>
          <w:sz w:val="24"/>
          <w:szCs w:val="24"/>
        </w:rPr>
      </w:pPr>
      <w:r w:rsidRPr="00842357">
        <w:rPr>
          <w:rFonts w:ascii="Georgia Pro" w:hAnsi="Georgia Pro"/>
          <w:b/>
          <w:sz w:val="24"/>
          <w:szCs w:val="24"/>
        </w:rPr>
        <w:t>Une fois les défis réalisés, à partir de l’observation des groupes, l’enseignant aide les élèves à analyse</w:t>
      </w:r>
      <w:r w:rsidR="002E47A9" w:rsidRPr="002E47A9">
        <w:rPr>
          <w:rFonts w:ascii="Georgia Pro" w:hAnsi="Georgia Pro"/>
          <w:b/>
          <w:sz w:val="24"/>
          <w:szCs w:val="24"/>
        </w:rPr>
        <w:t>r</w:t>
      </w:r>
      <w:r w:rsidRPr="00EF5838">
        <w:rPr>
          <w:rFonts w:ascii="Georgia Pro" w:hAnsi="Georgia Pro"/>
          <w:b/>
          <w:color w:val="FF0000"/>
          <w:sz w:val="24"/>
          <w:szCs w:val="24"/>
        </w:rPr>
        <w:t xml:space="preserve"> </w:t>
      </w:r>
      <w:r w:rsidRPr="00842357">
        <w:rPr>
          <w:rFonts w:ascii="Georgia Pro" w:hAnsi="Georgia Pro"/>
          <w:b/>
          <w:sz w:val="24"/>
          <w:szCs w:val="24"/>
        </w:rPr>
        <w:t>leurs comportements durant l'épreuve.</w:t>
      </w:r>
    </w:p>
    <w:p w:rsidR="009B4171" w:rsidRDefault="009B4171" w:rsidP="009B4171">
      <w:pPr>
        <w:spacing w:line="240" w:lineRule="auto"/>
        <w:jc w:val="both"/>
        <w:rPr>
          <w:rFonts w:ascii="Georgia Pro" w:hAnsi="Georgia Pro"/>
          <w:b/>
          <w:sz w:val="24"/>
          <w:szCs w:val="24"/>
        </w:rPr>
      </w:pPr>
      <w:r w:rsidRPr="00842357">
        <w:rPr>
          <w:rFonts w:ascii="Georgia Pro" w:hAnsi="Georgia Pro"/>
          <w:b/>
          <w:sz w:val="24"/>
          <w:szCs w:val="24"/>
        </w:rPr>
        <w:t>La classe dégage les lignes de conduite les plus pertinentes dans la perspective des défis suivants.</w:t>
      </w:r>
    </w:p>
    <w:p w:rsidR="00293D34" w:rsidRPr="00293D34" w:rsidRDefault="00293D34" w:rsidP="009B4171">
      <w:pPr>
        <w:spacing w:line="240" w:lineRule="auto"/>
        <w:jc w:val="both"/>
        <w:rPr>
          <w:rFonts w:ascii="Georgia Pro" w:hAnsi="Georgia Pro"/>
          <w:sz w:val="24"/>
          <w:szCs w:val="24"/>
        </w:rPr>
      </w:pPr>
      <w:r>
        <w:rPr>
          <w:rFonts w:ascii="Georgia Pro" w:hAnsi="Georgia Pro"/>
          <w:sz w:val="24"/>
          <w:szCs w:val="24"/>
        </w:rPr>
        <w:t>S’il n’y a pas de retour sur le travail de résolution après l’envoi pour correction, on peut douter des apprentissages qui en découleront.</w:t>
      </w:r>
    </w:p>
    <w:p w:rsidR="009B4171" w:rsidRPr="003B1638" w:rsidRDefault="009B4171" w:rsidP="009B4171">
      <w:pPr>
        <w:spacing w:line="240" w:lineRule="auto"/>
        <w:jc w:val="both"/>
        <w:rPr>
          <w:rFonts w:ascii="Georgia Pro" w:hAnsi="Georgia Pro"/>
          <w:b/>
          <w:color w:val="C00000"/>
          <w:sz w:val="24"/>
          <w:szCs w:val="24"/>
        </w:rPr>
      </w:pPr>
    </w:p>
    <w:p w:rsidR="009B4171" w:rsidRPr="006772C9" w:rsidRDefault="009B4171" w:rsidP="009B4171">
      <w:pPr>
        <w:spacing w:line="240" w:lineRule="auto"/>
        <w:jc w:val="both"/>
        <w:rPr>
          <w:rFonts w:ascii="Georgia Pro" w:eastAsia="Calibri" w:hAnsi="Georgia Pro" w:cs="Calibri"/>
          <w:b/>
          <w:color w:val="2E74B5" w:themeColor="accent1" w:themeShade="BF"/>
          <w:sz w:val="24"/>
          <w:szCs w:val="24"/>
        </w:rPr>
      </w:pPr>
      <w:r w:rsidRPr="006772C9">
        <w:rPr>
          <w:rFonts w:ascii="Georgia Pro" w:eastAsia="Calibri" w:hAnsi="Georgia Pro" w:cs="Calibri"/>
          <w:b/>
          <w:color w:val="2E74B5" w:themeColor="accent1" w:themeShade="BF"/>
          <w:sz w:val="24"/>
          <w:szCs w:val="24"/>
        </w:rPr>
        <w:t>e) Modalités de réponses :</w:t>
      </w:r>
    </w:p>
    <w:p w:rsidR="009B4171" w:rsidRPr="003B1638" w:rsidRDefault="009B4171" w:rsidP="009B4171">
      <w:pPr>
        <w:spacing w:line="240" w:lineRule="auto"/>
        <w:jc w:val="both"/>
        <w:rPr>
          <w:rFonts w:ascii="Georgia Pro" w:hAnsi="Georgia Pro"/>
          <w:sz w:val="24"/>
          <w:szCs w:val="24"/>
        </w:rPr>
      </w:pPr>
      <w:r w:rsidRPr="003B1638">
        <w:rPr>
          <w:rFonts w:ascii="Georgia Pro" w:hAnsi="Georgia Pro"/>
          <w:sz w:val="24"/>
          <w:szCs w:val="24"/>
        </w:rPr>
        <w:t>Chaque groupe résout son problème :</w:t>
      </w:r>
    </w:p>
    <w:p w:rsidR="009B4171" w:rsidRPr="003B1638" w:rsidRDefault="009B4171" w:rsidP="009B4171">
      <w:pPr>
        <w:spacing w:line="240" w:lineRule="auto"/>
        <w:jc w:val="both"/>
        <w:rPr>
          <w:rFonts w:ascii="Georgia Pro" w:hAnsi="Georgia Pro"/>
          <w:sz w:val="24"/>
          <w:szCs w:val="24"/>
        </w:rPr>
      </w:pPr>
      <w:r w:rsidRPr="003B1638">
        <w:rPr>
          <w:rFonts w:ascii="Georgia Pro" w:hAnsi="Georgia Pro"/>
          <w:sz w:val="24"/>
          <w:szCs w:val="24"/>
        </w:rPr>
        <w:t>- soit directement sur la fiche réponse à télécharger avec les défis.</w:t>
      </w:r>
    </w:p>
    <w:p w:rsidR="009B4171" w:rsidRPr="003B1638" w:rsidRDefault="009B4171" w:rsidP="009B4171">
      <w:pPr>
        <w:spacing w:line="240" w:lineRule="auto"/>
        <w:jc w:val="both"/>
        <w:rPr>
          <w:rFonts w:ascii="Georgia Pro" w:hAnsi="Georgia Pro"/>
          <w:sz w:val="24"/>
          <w:szCs w:val="24"/>
        </w:rPr>
      </w:pPr>
      <w:r w:rsidRPr="003B1638">
        <w:rPr>
          <w:rFonts w:ascii="Georgia Pro" w:hAnsi="Georgia Pro"/>
          <w:sz w:val="24"/>
          <w:szCs w:val="24"/>
        </w:rPr>
        <w:t>- soit sur une autre feuille A4 en collant ou en copiant le bandeau figurant sur la fiche réponse à télécharger.</w:t>
      </w:r>
    </w:p>
    <w:p w:rsidR="009B4171" w:rsidRPr="003B1638" w:rsidRDefault="009B4171" w:rsidP="009B4171">
      <w:pPr>
        <w:spacing w:line="240" w:lineRule="auto"/>
        <w:jc w:val="both"/>
        <w:rPr>
          <w:rFonts w:ascii="Georgia Pro" w:hAnsi="Georgia Pro"/>
          <w:b/>
          <w:sz w:val="24"/>
          <w:szCs w:val="24"/>
        </w:rPr>
      </w:pPr>
      <w:r w:rsidRPr="003B1638">
        <w:rPr>
          <w:rFonts w:ascii="Georgia Pro" w:hAnsi="Georgia Pro"/>
          <w:b/>
          <w:sz w:val="24"/>
          <w:szCs w:val="24"/>
        </w:rPr>
        <w:t>- L’enseignant agrafe les trois feuilles correspondant aux problèmes résolus par les élèves de sa classe.</w:t>
      </w:r>
    </w:p>
    <w:p w:rsidR="0013068F" w:rsidRDefault="0013068F" w:rsidP="009B4171">
      <w:pPr>
        <w:spacing w:line="240" w:lineRule="auto"/>
        <w:jc w:val="both"/>
        <w:rPr>
          <w:rFonts w:ascii="Georgia Pro" w:hAnsi="Georgia Pro"/>
          <w:sz w:val="24"/>
          <w:szCs w:val="24"/>
        </w:rPr>
      </w:pPr>
    </w:p>
    <w:p w:rsidR="009B4171" w:rsidRPr="003B1638" w:rsidRDefault="009B4171" w:rsidP="009B4171">
      <w:pPr>
        <w:spacing w:line="240" w:lineRule="auto"/>
        <w:jc w:val="both"/>
        <w:rPr>
          <w:rFonts w:ascii="Georgia Pro" w:hAnsi="Georgia Pro"/>
          <w:sz w:val="24"/>
          <w:szCs w:val="24"/>
        </w:rPr>
      </w:pPr>
      <w:bookmarkStart w:id="0" w:name="_GoBack"/>
      <w:bookmarkEnd w:id="0"/>
      <w:r w:rsidRPr="003B1638">
        <w:rPr>
          <w:rFonts w:ascii="Georgia Pro" w:hAnsi="Georgia Pro"/>
          <w:sz w:val="24"/>
          <w:szCs w:val="24"/>
        </w:rPr>
        <w:lastRenderedPageBreak/>
        <w:t>- La classe disposera de trois semaines pour proposer une résolution et l’envoyer à :</w:t>
      </w:r>
    </w:p>
    <w:p w:rsidR="009B4171" w:rsidRPr="003B1638" w:rsidRDefault="009B4171" w:rsidP="009B4171">
      <w:pPr>
        <w:spacing w:line="240" w:lineRule="auto"/>
        <w:jc w:val="both"/>
        <w:rPr>
          <w:rFonts w:ascii="Georgia Pro" w:hAnsi="Georgia Pro"/>
          <w:sz w:val="24"/>
          <w:szCs w:val="24"/>
        </w:rPr>
      </w:pPr>
      <w:r w:rsidRPr="003B1638">
        <w:rPr>
          <w:rFonts w:ascii="Georgia Pro" w:hAnsi="Georgia Pro"/>
          <w:sz w:val="24"/>
          <w:szCs w:val="24"/>
        </w:rPr>
        <w:t>DDEC - Défis math</w:t>
      </w:r>
      <w:r w:rsidR="00D33A80" w:rsidRPr="003B1638">
        <w:rPr>
          <w:rFonts w:ascii="Georgia Pro" w:hAnsi="Georgia Pro"/>
          <w:sz w:val="24"/>
          <w:szCs w:val="24"/>
        </w:rPr>
        <w:t>s</w:t>
      </w:r>
      <w:r w:rsidRPr="003B1638">
        <w:rPr>
          <w:rFonts w:ascii="Georgia Pro" w:hAnsi="Georgia Pro"/>
          <w:sz w:val="24"/>
          <w:szCs w:val="24"/>
        </w:rPr>
        <w:t xml:space="preserve"> – CS 72196 - 56005 Vannes cedex.</w:t>
      </w:r>
    </w:p>
    <w:p w:rsidR="00A86C1C" w:rsidRDefault="00A86C1C" w:rsidP="009B4171">
      <w:pPr>
        <w:spacing w:line="240" w:lineRule="auto"/>
        <w:jc w:val="both"/>
        <w:rPr>
          <w:rFonts w:ascii="Georgia Pro" w:hAnsi="Georgia Pro"/>
          <w:sz w:val="24"/>
          <w:szCs w:val="24"/>
        </w:rPr>
      </w:pPr>
    </w:p>
    <w:p w:rsidR="009B4171" w:rsidRPr="003B1638" w:rsidRDefault="009B4171" w:rsidP="009B4171">
      <w:pPr>
        <w:spacing w:line="240" w:lineRule="auto"/>
        <w:jc w:val="both"/>
        <w:rPr>
          <w:rFonts w:ascii="Georgia Pro" w:hAnsi="Georgia Pro"/>
          <w:sz w:val="24"/>
          <w:szCs w:val="24"/>
        </w:rPr>
      </w:pPr>
      <w:r w:rsidRPr="003B1638">
        <w:rPr>
          <w:rFonts w:ascii="Georgia Pro" w:hAnsi="Georgia Pro"/>
          <w:sz w:val="24"/>
          <w:szCs w:val="24"/>
        </w:rPr>
        <w:t>- Après correction, les organisateurs attribueront un nombre de points suivant le barème suivant :</w:t>
      </w:r>
    </w:p>
    <w:p w:rsidR="009B4171" w:rsidRPr="003B1638" w:rsidRDefault="009B4171" w:rsidP="009B4171">
      <w:pPr>
        <w:spacing w:line="240" w:lineRule="auto"/>
        <w:jc w:val="both"/>
        <w:rPr>
          <w:rFonts w:ascii="Georgia Pro" w:hAnsi="Georgia Pro"/>
          <w:sz w:val="24"/>
          <w:szCs w:val="24"/>
        </w:rPr>
      </w:pPr>
      <w:r w:rsidRPr="003B1638">
        <w:rPr>
          <w:rFonts w:ascii="Georgia Pro" w:hAnsi="Georgia Pro"/>
          <w:sz w:val="24"/>
          <w:szCs w:val="24"/>
        </w:rPr>
        <w:t>• Lisibilité et clarté de la démarche : 2 points</w:t>
      </w:r>
    </w:p>
    <w:p w:rsidR="009B4171" w:rsidRPr="003B1638" w:rsidRDefault="009B4171" w:rsidP="009B4171">
      <w:pPr>
        <w:spacing w:line="240" w:lineRule="auto"/>
        <w:jc w:val="both"/>
        <w:rPr>
          <w:rFonts w:ascii="Georgia Pro" w:hAnsi="Georgia Pro"/>
          <w:sz w:val="24"/>
          <w:szCs w:val="24"/>
        </w:rPr>
      </w:pPr>
      <w:r w:rsidRPr="003B1638">
        <w:rPr>
          <w:rFonts w:ascii="Georgia Pro" w:hAnsi="Georgia Pro"/>
          <w:sz w:val="24"/>
          <w:szCs w:val="24"/>
        </w:rPr>
        <w:t>• Réponse : 2 points</w:t>
      </w:r>
    </w:p>
    <w:p w:rsidR="009B4171" w:rsidRPr="003B1638" w:rsidRDefault="009B4171" w:rsidP="009B4171">
      <w:pPr>
        <w:pStyle w:val="Default"/>
        <w:jc w:val="both"/>
        <w:rPr>
          <w:rFonts w:ascii="Georgia Pro" w:hAnsi="Georgia Pro"/>
        </w:rPr>
      </w:pPr>
      <w:r w:rsidRPr="003B1638">
        <w:rPr>
          <w:rFonts w:ascii="Georgia Pro" w:hAnsi="Georgia Pro"/>
        </w:rPr>
        <w:t xml:space="preserve">- Une </w:t>
      </w:r>
      <w:r w:rsidR="006A02CB">
        <w:rPr>
          <w:rFonts w:ascii="Georgia Pro" w:hAnsi="Georgia Pro"/>
        </w:rPr>
        <w:t xml:space="preserve">à deux </w:t>
      </w:r>
      <w:r w:rsidRPr="003B1638">
        <w:rPr>
          <w:rFonts w:ascii="Georgia Pro" w:hAnsi="Georgia Pro"/>
        </w:rPr>
        <w:t>semaine</w:t>
      </w:r>
      <w:r w:rsidR="006A02CB">
        <w:rPr>
          <w:rFonts w:ascii="Georgia Pro" w:hAnsi="Georgia Pro"/>
        </w:rPr>
        <w:t>s</w:t>
      </w:r>
      <w:r w:rsidRPr="003B1638">
        <w:rPr>
          <w:rFonts w:ascii="Georgia Pro" w:hAnsi="Georgia Pro"/>
        </w:rPr>
        <w:t xml:space="preserve"> après la date de retour des défis, les corrigés seront mis en ligne et un message électronique sera envoyé pour en informer les enseignants.</w:t>
      </w:r>
    </w:p>
    <w:p w:rsidR="009B4171" w:rsidRPr="003B1638" w:rsidRDefault="009B4171" w:rsidP="009B4171">
      <w:pPr>
        <w:pStyle w:val="Default"/>
        <w:jc w:val="both"/>
        <w:rPr>
          <w:rFonts w:ascii="Georgia Pro" w:hAnsi="Georgia Pro"/>
        </w:rPr>
      </w:pPr>
    </w:p>
    <w:p w:rsidR="009B4171" w:rsidRPr="003B1638" w:rsidRDefault="009B4171" w:rsidP="009B4171">
      <w:pPr>
        <w:pStyle w:val="Default"/>
        <w:jc w:val="both"/>
        <w:rPr>
          <w:rFonts w:ascii="Georgia Pro" w:hAnsi="Georgia Pro"/>
        </w:rPr>
      </w:pPr>
      <w:r w:rsidRPr="003B1638">
        <w:rPr>
          <w:rFonts w:ascii="Georgia Pro" w:hAnsi="Georgia Pro"/>
        </w:rPr>
        <w:t>- Après la correction, une sélection de défis réalisés par des élèves ayant obtenu la totalité des points sera mise en ligne.</w:t>
      </w:r>
    </w:p>
    <w:p w:rsidR="009B4171" w:rsidRPr="003B1638" w:rsidRDefault="009B4171" w:rsidP="009B4171">
      <w:pPr>
        <w:spacing w:line="240" w:lineRule="auto"/>
        <w:jc w:val="both"/>
        <w:rPr>
          <w:rFonts w:ascii="Georgia Pro" w:hAnsi="Georgia Pro"/>
          <w:sz w:val="24"/>
          <w:szCs w:val="24"/>
        </w:rPr>
      </w:pPr>
    </w:p>
    <w:p w:rsidR="009B4171" w:rsidRPr="006A02CB" w:rsidRDefault="009B4171" w:rsidP="009B4171">
      <w:pPr>
        <w:spacing w:line="240" w:lineRule="auto"/>
        <w:jc w:val="both"/>
        <w:rPr>
          <w:rFonts w:ascii="Georgia Pro" w:hAnsi="Georgia Pro" w:cs="Calibri"/>
          <w:color w:val="000000"/>
          <w:sz w:val="24"/>
          <w:szCs w:val="24"/>
        </w:rPr>
      </w:pPr>
      <w:r w:rsidRPr="006A02CB">
        <w:rPr>
          <w:rFonts w:ascii="Georgia Pro" w:hAnsi="Georgia Pro" w:cs="Calibri"/>
          <w:color w:val="000000"/>
          <w:sz w:val="24"/>
          <w:szCs w:val="24"/>
        </w:rPr>
        <w:t>- A l’issue des trois manches chaque classe recevra son score, un diplôme et le classement des 5 premiers</w:t>
      </w:r>
      <w:r w:rsidR="006A02CB">
        <w:rPr>
          <w:rFonts w:ascii="Georgia Pro" w:hAnsi="Georgia Pro" w:cs="Calibri"/>
          <w:color w:val="000000"/>
          <w:sz w:val="24"/>
          <w:szCs w:val="24"/>
        </w:rPr>
        <w:t>.</w:t>
      </w:r>
    </w:p>
    <w:sectPr w:rsidR="009B4171" w:rsidRPr="006A02CB" w:rsidSect="00971993">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Pro">
    <w:panose1 w:val="02040502050405020303"/>
    <w:charset w:val="00"/>
    <w:family w:val="roman"/>
    <w:pitch w:val="variable"/>
    <w:sig w:usb0="80000287" w:usb1="0000004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CCC"/>
    <w:rsid w:val="000462D1"/>
    <w:rsid w:val="0013068F"/>
    <w:rsid w:val="001A7CCC"/>
    <w:rsid w:val="00293D34"/>
    <w:rsid w:val="002C3B5D"/>
    <w:rsid w:val="002E47A9"/>
    <w:rsid w:val="00352AA5"/>
    <w:rsid w:val="003B1638"/>
    <w:rsid w:val="006772C9"/>
    <w:rsid w:val="006A02CB"/>
    <w:rsid w:val="006B4061"/>
    <w:rsid w:val="00716A42"/>
    <w:rsid w:val="00842357"/>
    <w:rsid w:val="00971993"/>
    <w:rsid w:val="009B4171"/>
    <w:rsid w:val="00A179CE"/>
    <w:rsid w:val="00A7589D"/>
    <w:rsid w:val="00A86C1C"/>
    <w:rsid w:val="00AA5880"/>
    <w:rsid w:val="00B60E8F"/>
    <w:rsid w:val="00C379BA"/>
    <w:rsid w:val="00C81DA6"/>
    <w:rsid w:val="00CF1EE6"/>
    <w:rsid w:val="00D0146A"/>
    <w:rsid w:val="00D33A80"/>
    <w:rsid w:val="00EC2182"/>
    <w:rsid w:val="00EF5838"/>
    <w:rsid w:val="00F32F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E19E5"/>
  <w15:chartTrackingRefBased/>
  <w15:docId w15:val="{F2431208-583C-4223-9AC7-8AAFBAF7F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971993"/>
    <w:pPr>
      <w:autoSpaceDE w:val="0"/>
      <w:autoSpaceDN w:val="0"/>
      <w:adjustRightInd w:val="0"/>
      <w:spacing w:after="0" w:line="240" w:lineRule="auto"/>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3B163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B1638"/>
    <w:rPr>
      <w:rFonts w:ascii="Segoe UI" w:hAnsi="Segoe UI" w:cs="Segoe UI"/>
      <w:sz w:val="18"/>
      <w:szCs w:val="18"/>
    </w:rPr>
  </w:style>
  <w:style w:type="paragraph" w:styleId="Corpsdetexte">
    <w:name w:val="Body Text"/>
    <w:basedOn w:val="Normal"/>
    <w:link w:val="CorpsdetexteCar"/>
    <w:uiPriority w:val="1"/>
    <w:qFormat/>
    <w:rsid w:val="003B1638"/>
    <w:pPr>
      <w:widowControl w:val="0"/>
      <w:autoSpaceDE w:val="0"/>
      <w:autoSpaceDN w:val="0"/>
      <w:spacing w:after="0" w:line="240" w:lineRule="auto"/>
    </w:pPr>
    <w:rPr>
      <w:rFonts w:ascii="Calibri" w:eastAsia="Calibri" w:hAnsi="Calibri" w:cs="Calibri"/>
      <w:sz w:val="24"/>
      <w:szCs w:val="24"/>
      <w:lang w:val="en-US"/>
    </w:rPr>
  </w:style>
  <w:style w:type="character" w:customStyle="1" w:styleId="CorpsdetexteCar">
    <w:name w:val="Corps de texte Car"/>
    <w:basedOn w:val="Policepardfaut"/>
    <w:link w:val="Corpsdetexte"/>
    <w:uiPriority w:val="1"/>
    <w:rsid w:val="003B1638"/>
    <w:rPr>
      <w:rFonts w:ascii="Calibri" w:eastAsia="Calibri" w:hAnsi="Calibri" w:cs="Calibri"/>
      <w:sz w:val="24"/>
      <w:szCs w:val="24"/>
      <w:lang w:val="en-US"/>
    </w:rPr>
  </w:style>
  <w:style w:type="paragraph" w:styleId="NormalWeb">
    <w:name w:val="Normal (Web)"/>
    <w:basedOn w:val="Normal"/>
    <w:uiPriority w:val="99"/>
    <w:semiHidden/>
    <w:unhideWhenUsed/>
    <w:rsid w:val="0013068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64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728</Words>
  <Characters>4004</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Didier Jan</dc:creator>
  <cp:keywords/>
  <dc:description/>
  <cp:lastModifiedBy>Didier JAN - (DDEC 56)</cp:lastModifiedBy>
  <cp:revision>4</cp:revision>
  <dcterms:created xsi:type="dcterms:W3CDTF">2019-06-25T09:26:00Z</dcterms:created>
  <dcterms:modified xsi:type="dcterms:W3CDTF">2019-06-25T15:29:00Z</dcterms:modified>
</cp:coreProperties>
</file>