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8800" w14:textId="38B29071" w:rsidR="008903AD" w:rsidRDefault="00CD201B" w:rsidP="008903AD">
      <w:pPr>
        <w:rPr>
          <w:rFonts w:ascii="Cavolini" w:hAnsi="Cavolini" w:cs="Cavolini"/>
          <w:b/>
          <w:bCs/>
          <w:color w:val="2F5496" w:themeColor="accent1" w:themeShade="BF"/>
          <w:sz w:val="48"/>
          <w:szCs w:val="48"/>
        </w:rPr>
      </w:pPr>
      <w:r>
        <w:rPr>
          <w:noProof/>
        </w:rPr>
        <w:drawing>
          <wp:anchor distT="0" distB="0" distL="114300" distR="114300" simplePos="0" relativeHeight="251661312" behindDoc="0" locked="0" layoutInCell="1" allowOverlap="1" wp14:anchorId="3D188B57" wp14:editId="6525AB0D">
            <wp:simplePos x="800100" y="984250"/>
            <wp:positionH relativeFrom="margin">
              <wp:align>left</wp:align>
            </wp:positionH>
            <wp:positionV relativeFrom="margin">
              <wp:align>top</wp:align>
            </wp:positionV>
            <wp:extent cx="4577080" cy="2749550"/>
            <wp:effectExtent l="0" t="0" r="0" b="0"/>
            <wp:wrapSquare wrapText="bothSides"/>
            <wp:docPr id="4" name="Image 4" descr="Résurrection De Jésus-christ. Histoire Biblique. La Sortie De La Tombe De  Pierre Vide Est Inond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rrection De Jésus-christ. Histoire Biblique. La Sortie De La Tombe De  Pierre Vide Est Inondé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6475" cy="27548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FE723E" w14:textId="74569582" w:rsidR="000E279A" w:rsidRPr="008903AD" w:rsidRDefault="00854E9C" w:rsidP="008903AD">
      <w:pPr>
        <w:jc w:val="center"/>
        <w:rPr>
          <w:rFonts w:ascii="Cavolini" w:hAnsi="Cavolini" w:cs="Cavolini"/>
          <w:b/>
          <w:bCs/>
          <w:color w:val="2F5496" w:themeColor="accent1" w:themeShade="BF"/>
          <w:sz w:val="48"/>
          <w:szCs w:val="48"/>
        </w:rPr>
      </w:pPr>
      <w:r w:rsidRPr="008903AD">
        <w:rPr>
          <w:rFonts w:ascii="Cavolini" w:hAnsi="Cavolini" w:cs="Cavolini"/>
          <w:b/>
          <w:bCs/>
          <w:color w:val="2F5496" w:themeColor="accent1" w:themeShade="BF"/>
          <w:sz w:val="48"/>
          <w:szCs w:val="48"/>
        </w:rPr>
        <w:t>Célébration de Pâques</w:t>
      </w:r>
      <w:r w:rsidR="0008226D" w:rsidRPr="008903AD">
        <w:rPr>
          <w:rFonts w:ascii="Cavolini" w:hAnsi="Cavolini" w:cs="Cavolini"/>
          <w:b/>
          <w:bCs/>
          <w:color w:val="2F5496" w:themeColor="accent1" w:themeShade="BF"/>
          <w:sz w:val="48"/>
          <w:szCs w:val="48"/>
        </w:rPr>
        <w:t xml:space="preserve"> 202</w:t>
      </w:r>
      <w:r w:rsidR="00CD201B">
        <w:rPr>
          <w:rFonts w:ascii="Cavolini" w:hAnsi="Cavolini" w:cs="Cavolini"/>
          <w:b/>
          <w:bCs/>
          <w:color w:val="2F5496" w:themeColor="accent1" w:themeShade="BF"/>
          <w:sz w:val="48"/>
          <w:szCs w:val="48"/>
        </w:rPr>
        <w:t>3</w:t>
      </w:r>
    </w:p>
    <w:p w14:paraId="13F9F25A" w14:textId="2F6450E7" w:rsidR="00854E9C" w:rsidRDefault="00854E9C"/>
    <w:p w14:paraId="36806CC9" w14:textId="77DA1DB4" w:rsidR="008903AD" w:rsidRDefault="008903AD"/>
    <w:p w14:paraId="05B2758F" w14:textId="77777777" w:rsidR="008903AD" w:rsidRDefault="008903AD"/>
    <w:p w14:paraId="27A1469B" w14:textId="77777777" w:rsidR="00CD201B" w:rsidRDefault="00CD201B" w:rsidP="0034248A">
      <w:pPr>
        <w:spacing w:after="0"/>
        <w:rPr>
          <w:rFonts w:ascii="Cavolini" w:hAnsi="Cavolini" w:cs="Cavolini"/>
          <w:b/>
          <w:bCs/>
          <w:color w:val="3259A0"/>
          <w:sz w:val="28"/>
          <w:szCs w:val="28"/>
        </w:rPr>
      </w:pPr>
    </w:p>
    <w:p w14:paraId="44EC1B02" w14:textId="355C0E67" w:rsidR="008903AD" w:rsidRPr="008903AD" w:rsidRDefault="008903AD" w:rsidP="0034248A">
      <w:pPr>
        <w:spacing w:after="0"/>
        <w:rPr>
          <w:rFonts w:ascii="Cavolini" w:hAnsi="Cavolini" w:cs="Cavolini"/>
          <w:b/>
          <w:b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Accueil</w:t>
      </w:r>
    </w:p>
    <w:p w14:paraId="17D57C45" w14:textId="77777777" w:rsidR="0034248A" w:rsidRDefault="0034248A" w:rsidP="0034248A">
      <w:pPr>
        <w:spacing w:after="0"/>
        <w:rPr>
          <w:u w:val="single"/>
        </w:rPr>
      </w:pPr>
    </w:p>
    <w:p w14:paraId="1CD64DB1" w14:textId="7A128CB2" w:rsidR="00854E9C" w:rsidRPr="0008226D" w:rsidRDefault="00854E9C">
      <w:pPr>
        <w:rPr>
          <w:u w:val="single"/>
        </w:rPr>
      </w:pPr>
      <w:r w:rsidRPr="0008226D">
        <w:rPr>
          <w:u w:val="single"/>
        </w:rPr>
        <w:t>Propositions de chants d’entrée :</w:t>
      </w:r>
    </w:p>
    <w:p w14:paraId="6811EA39" w14:textId="18792587" w:rsidR="00854E9C" w:rsidRDefault="008903AD" w:rsidP="0034248A">
      <w:pPr>
        <w:spacing w:after="0"/>
      </w:pPr>
      <w:r w:rsidRPr="007F654D">
        <w:rPr>
          <w:rFonts w:ascii="Yu Gothic" w:eastAsia="Yu Gothic" w:hAnsi="Yu Gothic" w:hint="eastAsia"/>
          <w:b/>
          <w:bCs/>
          <w:color w:val="B00058"/>
        </w:rPr>
        <w:t>♬</w:t>
      </w:r>
      <w:r w:rsidRPr="007F654D">
        <w:rPr>
          <w:color w:val="B00058"/>
        </w:rPr>
        <w:t xml:space="preserve"> </w:t>
      </w:r>
      <w:proofErr w:type="spellStart"/>
      <w:r w:rsidR="00854E9C">
        <w:t>Exultet</w:t>
      </w:r>
      <w:proofErr w:type="spellEnd"/>
      <w:r w:rsidR="00854E9C">
        <w:t xml:space="preserve">, Glorious : </w:t>
      </w:r>
      <w:hyperlink r:id="rId6" w:history="1">
        <w:r w:rsidR="00854E9C" w:rsidRPr="004D0869">
          <w:rPr>
            <w:rStyle w:val="Lienhypertexte"/>
          </w:rPr>
          <w:t>https://www.youtube.com/watch?v=c7v5RAXwvDI</w:t>
        </w:r>
      </w:hyperlink>
    </w:p>
    <w:p w14:paraId="5E32FEB3" w14:textId="70498587" w:rsidR="000576F8" w:rsidRDefault="008903AD" w:rsidP="0034248A">
      <w:pPr>
        <w:spacing w:after="0"/>
      </w:pPr>
      <w:r w:rsidRPr="007F654D">
        <w:rPr>
          <w:rFonts w:ascii="Yu Gothic" w:eastAsia="Yu Gothic" w:hAnsi="Yu Gothic" w:hint="eastAsia"/>
          <w:b/>
          <w:bCs/>
          <w:color w:val="B00058"/>
        </w:rPr>
        <w:t>♬</w:t>
      </w:r>
      <w:r w:rsidRPr="007F654D">
        <w:rPr>
          <w:color w:val="B00058"/>
        </w:rPr>
        <w:t xml:space="preserve"> </w:t>
      </w:r>
      <w:r w:rsidR="000576F8">
        <w:t xml:space="preserve">Nous croyons : </w:t>
      </w:r>
      <w:hyperlink r:id="rId7" w:history="1">
        <w:r w:rsidR="000576F8" w:rsidRPr="004D0869">
          <w:rPr>
            <w:rStyle w:val="Lienhypertexte"/>
          </w:rPr>
          <w:t>https://www.youtube.com/watch?v=Kr07Yqw7zew</w:t>
        </w:r>
      </w:hyperlink>
    </w:p>
    <w:p w14:paraId="1BA6B1A9" w14:textId="4F9490E4" w:rsidR="000576F8" w:rsidRDefault="008903AD" w:rsidP="0034248A">
      <w:pPr>
        <w:spacing w:after="0"/>
      </w:pPr>
      <w:r w:rsidRPr="007F654D">
        <w:rPr>
          <w:rFonts w:ascii="Yu Gothic" w:eastAsia="Yu Gothic" w:hAnsi="Yu Gothic" w:hint="eastAsia"/>
          <w:b/>
          <w:bCs/>
          <w:color w:val="B00058"/>
        </w:rPr>
        <w:t>♬</w:t>
      </w:r>
      <w:r w:rsidRPr="007F654D">
        <w:rPr>
          <w:color w:val="B00058"/>
        </w:rPr>
        <w:t xml:space="preserve"> </w:t>
      </w:r>
      <w:r w:rsidR="0008226D">
        <w:t xml:space="preserve">Alléluia, le Seigneur règne : </w:t>
      </w:r>
      <w:hyperlink r:id="rId8" w:history="1">
        <w:r w:rsidR="0008226D" w:rsidRPr="004D0869">
          <w:rPr>
            <w:rStyle w:val="Lienhypertexte"/>
          </w:rPr>
          <w:t>https://www.youtube.com/watch?v=CS2oD7wx8OM</w:t>
        </w:r>
      </w:hyperlink>
    </w:p>
    <w:p w14:paraId="04765956" w14:textId="08C42360" w:rsidR="00854E9C" w:rsidRDefault="00854E9C" w:rsidP="0034248A">
      <w:pPr>
        <w:spacing w:after="0"/>
      </w:pPr>
    </w:p>
    <w:p w14:paraId="678DC0E9" w14:textId="77777777" w:rsidR="0034248A" w:rsidRDefault="0034248A" w:rsidP="0034248A">
      <w:pPr>
        <w:spacing w:after="0"/>
      </w:pPr>
    </w:p>
    <w:p w14:paraId="559AEDA4" w14:textId="07E4C02E" w:rsidR="00854E9C" w:rsidRPr="0008226D" w:rsidRDefault="00854E9C" w:rsidP="00CD7338">
      <w:pPr>
        <w:jc w:val="both"/>
        <w:rPr>
          <w:u w:val="single"/>
        </w:rPr>
      </w:pPr>
      <w:r w:rsidRPr="0008226D">
        <w:rPr>
          <w:u w:val="single"/>
        </w:rPr>
        <w:t>Prière pénitentielle :</w:t>
      </w:r>
    </w:p>
    <w:p w14:paraId="6DAD58B5" w14:textId="71C083DE" w:rsidR="00854E9C" w:rsidRDefault="00854E9C" w:rsidP="00CD7338">
      <w:pPr>
        <w:pStyle w:val="Paragraphedeliste"/>
        <w:numPr>
          <w:ilvl w:val="0"/>
          <w:numId w:val="2"/>
        </w:numPr>
        <w:jc w:val="both"/>
      </w:pPr>
      <w:r>
        <w:t>Père, toi qui es la source de toute vie, nous te demandons pardon pour toutes les occasions où nous doutons de ton existence. Seigneur, prends pitié de nous.</w:t>
      </w:r>
    </w:p>
    <w:p w14:paraId="2764D114" w14:textId="190B6F2F" w:rsidR="00854E9C" w:rsidRDefault="00854E9C" w:rsidP="00CD7338">
      <w:pPr>
        <w:pStyle w:val="Paragraphedeliste"/>
        <w:numPr>
          <w:ilvl w:val="0"/>
          <w:numId w:val="2"/>
        </w:numPr>
        <w:jc w:val="both"/>
      </w:pPr>
      <w:r>
        <w:t xml:space="preserve">Jésus, toi qui t’es relevé d’entre les morts, tu nous relèves </w:t>
      </w:r>
      <w:r w:rsidR="00CD201B">
        <w:t xml:space="preserve">de </w:t>
      </w:r>
      <w:r>
        <w:t>nos découragements et de nos tristesses. O Christ, prends pitié de nous.</w:t>
      </w:r>
    </w:p>
    <w:p w14:paraId="081BCD3C" w14:textId="454F234C" w:rsidR="00854E9C" w:rsidRDefault="00854E9C" w:rsidP="00CD7338">
      <w:pPr>
        <w:pStyle w:val="Paragraphedeliste"/>
        <w:numPr>
          <w:ilvl w:val="0"/>
          <w:numId w:val="2"/>
        </w:numPr>
        <w:jc w:val="both"/>
      </w:pPr>
      <w:r>
        <w:t>Père, toi qui n’es qu’amour et bonté, nous te demandons pardon pour tou</w:t>
      </w:r>
      <w:r w:rsidR="00CD7338">
        <w:t xml:space="preserve">s les moments où nous n’avons pas </w:t>
      </w:r>
      <w:r w:rsidR="00CD201B">
        <w:t>respecté ceux qui nous entourent</w:t>
      </w:r>
      <w:r w:rsidR="00CD7338">
        <w:t>. Seigneur, prends pitié de nous.</w:t>
      </w:r>
    </w:p>
    <w:p w14:paraId="738A6464" w14:textId="442E9CD6" w:rsidR="0034248A" w:rsidRDefault="0034248A" w:rsidP="0034248A">
      <w:pPr>
        <w:pStyle w:val="Paragraphedeliste"/>
        <w:spacing w:after="0"/>
        <w:jc w:val="both"/>
      </w:pPr>
    </w:p>
    <w:p w14:paraId="4B4390B0" w14:textId="77777777" w:rsidR="0034248A" w:rsidRDefault="0034248A" w:rsidP="0034248A">
      <w:pPr>
        <w:pStyle w:val="Paragraphedeliste"/>
        <w:spacing w:after="0"/>
        <w:jc w:val="both"/>
      </w:pPr>
    </w:p>
    <w:p w14:paraId="7328CE8F" w14:textId="77777777" w:rsidR="0034248A" w:rsidRPr="0034248A" w:rsidRDefault="0034248A" w:rsidP="0034248A">
      <w:pPr>
        <w:spacing w:after="0"/>
        <w:jc w:val="both"/>
        <w:rPr>
          <w:u w:val="single"/>
        </w:rPr>
      </w:pPr>
      <w:r w:rsidRPr="0034248A">
        <w:rPr>
          <w:u w:val="single"/>
        </w:rPr>
        <w:t>Gloire à Dieu :</w:t>
      </w:r>
    </w:p>
    <w:p w14:paraId="7120AF4E" w14:textId="4C2B8A67" w:rsidR="0034248A" w:rsidRDefault="0034248A" w:rsidP="0034248A">
      <w:pPr>
        <w:jc w:val="both"/>
      </w:pPr>
      <w:r>
        <w:t>(Il est prévu dans la liturgie de l’Octave de Pâques, c’est-à dire tous les jours entre le dimanche de Pâques et le dimanche suivant. Il peut être lu ou chanté).</w:t>
      </w:r>
    </w:p>
    <w:p w14:paraId="07181CF5" w14:textId="7C876CA7" w:rsidR="0034248A" w:rsidRDefault="0034248A" w:rsidP="0034248A">
      <w:pPr>
        <w:jc w:val="both"/>
      </w:pPr>
      <w:r w:rsidRPr="007F654D">
        <w:rPr>
          <w:rFonts w:ascii="Yu Gothic" w:eastAsia="Yu Gothic" w:hAnsi="Yu Gothic" w:hint="eastAsia"/>
          <w:b/>
          <w:bCs/>
          <w:color w:val="B00058"/>
        </w:rPr>
        <w:t>♬</w:t>
      </w:r>
      <w:r>
        <w:t xml:space="preserve">Gloire à Dieu de Glorious : </w:t>
      </w:r>
      <w:hyperlink r:id="rId9" w:history="1">
        <w:r w:rsidRPr="001D41B5">
          <w:rPr>
            <w:rStyle w:val="Lienhypertexte"/>
          </w:rPr>
          <w:t>https://www.youtube.com/watch?v=ThpBfNtHAQs</w:t>
        </w:r>
      </w:hyperlink>
    </w:p>
    <w:p w14:paraId="70ABA69A" w14:textId="1F3A4D63" w:rsidR="00854E9C" w:rsidRPr="0034248A" w:rsidRDefault="0034248A" w:rsidP="0034248A">
      <w:pPr>
        <w:pStyle w:val="NormalWeb"/>
        <w:jc w:val="center"/>
        <w:rPr>
          <w:rFonts w:asciiTheme="minorHAnsi" w:hAnsiTheme="minorHAnsi" w:cstheme="minorHAnsi"/>
          <w:i/>
          <w:iCs/>
          <w:color w:val="000000" w:themeColor="text1"/>
          <w:sz w:val="22"/>
          <w:szCs w:val="22"/>
        </w:rPr>
      </w:pPr>
      <w:r w:rsidRPr="0034248A">
        <w:rPr>
          <w:rFonts w:asciiTheme="minorHAnsi" w:hAnsiTheme="minorHAnsi" w:cstheme="minorHAnsi"/>
          <w:i/>
          <w:iCs/>
          <w:color w:val="000000" w:themeColor="text1"/>
          <w:sz w:val="22"/>
          <w:szCs w:val="22"/>
        </w:rPr>
        <w:t>Gloire à Dieu, au plus haut des cieux,</w:t>
      </w:r>
      <w:r w:rsidRPr="0034248A">
        <w:rPr>
          <w:rFonts w:asciiTheme="minorHAnsi" w:hAnsiTheme="minorHAnsi" w:cstheme="minorHAnsi"/>
          <w:i/>
          <w:iCs/>
          <w:color w:val="000000" w:themeColor="text1"/>
          <w:sz w:val="22"/>
          <w:szCs w:val="22"/>
        </w:rPr>
        <w:br/>
        <w:t>Et paix sur la terre aux hommes qu’il aime.</w:t>
      </w:r>
      <w:r w:rsidRPr="0034248A">
        <w:rPr>
          <w:rFonts w:asciiTheme="minorHAnsi" w:hAnsiTheme="minorHAnsi" w:cstheme="minorHAnsi"/>
          <w:i/>
          <w:iCs/>
          <w:color w:val="000000" w:themeColor="text1"/>
          <w:sz w:val="22"/>
          <w:szCs w:val="22"/>
        </w:rPr>
        <w:br/>
        <w:t>Nous te louons, nous te bénissons, nous t’adorons,</w:t>
      </w:r>
      <w:r w:rsidRPr="0034248A">
        <w:rPr>
          <w:rFonts w:asciiTheme="minorHAnsi" w:hAnsiTheme="minorHAnsi" w:cstheme="minorHAnsi"/>
          <w:i/>
          <w:iCs/>
          <w:color w:val="000000" w:themeColor="text1"/>
          <w:sz w:val="22"/>
          <w:szCs w:val="22"/>
        </w:rPr>
        <w:br/>
        <w:t>Nous te glorifions, nous te rendons grâce, pour ton immense gloire,</w:t>
      </w:r>
      <w:r w:rsidRPr="0034248A">
        <w:rPr>
          <w:rFonts w:asciiTheme="minorHAnsi" w:hAnsiTheme="minorHAnsi" w:cstheme="minorHAnsi"/>
          <w:i/>
          <w:iCs/>
          <w:color w:val="000000" w:themeColor="text1"/>
          <w:sz w:val="22"/>
          <w:szCs w:val="22"/>
        </w:rPr>
        <w:br/>
        <w:t>Seigneur Dieu, Roi du ciel, Dieu le Père tout-puissant.</w:t>
      </w:r>
      <w:r w:rsidRPr="0034248A">
        <w:rPr>
          <w:rFonts w:asciiTheme="minorHAnsi" w:hAnsiTheme="minorHAnsi" w:cstheme="minorHAnsi"/>
          <w:i/>
          <w:iCs/>
          <w:color w:val="000000" w:themeColor="text1"/>
          <w:sz w:val="22"/>
          <w:szCs w:val="22"/>
        </w:rPr>
        <w:br/>
        <w:t>Seigneur, Fils unique, Jésus Christ, Seigneur Dieu, Agneau de Dieu, le Fils du Père.</w:t>
      </w:r>
      <w:r w:rsidRPr="0034248A">
        <w:rPr>
          <w:rFonts w:asciiTheme="minorHAnsi" w:hAnsiTheme="minorHAnsi" w:cstheme="minorHAnsi"/>
          <w:i/>
          <w:iCs/>
          <w:color w:val="000000" w:themeColor="text1"/>
          <w:sz w:val="22"/>
          <w:szCs w:val="22"/>
        </w:rPr>
        <w:br/>
        <w:t xml:space="preserve">Toi qui enlèves le </w:t>
      </w:r>
      <w:hyperlink r:id="rId10" w:tooltip="Transgression volontaire d'une règle ou d'un commandement divin - point de rupture entre Dieu et l'homme." w:history="1">
        <w:r w:rsidRPr="0034248A">
          <w:rPr>
            <w:rStyle w:val="Lienhypertexte"/>
            <w:rFonts w:asciiTheme="minorHAnsi" w:hAnsiTheme="minorHAnsi" w:cstheme="minorHAnsi"/>
            <w:i/>
            <w:iCs/>
            <w:color w:val="000000" w:themeColor="text1"/>
            <w:sz w:val="22"/>
            <w:szCs w:val="22"/>
            <w:u w:val="none"/>
          </w:rPr>
          <w:t>péché</w:t>
        </w:r>
      </w:hyperlink>
      <w:r w:rsidRPr="0034248A">
        <w:rPr>
          <w:rFonts w:asciiTheme="minorHAnsi" w:hAnsiTheme="minorHAnsi" w:cstheme="minorHAnsi"/>
          <w:i/>
          <w:iCs/>
          <w:color w:val="000000" w:themeColor="text1"/>
          <w:sz w:val="22"/>
          <w:szCs w:val="22"/>
        </w:rPr>
        <w:t xml:space="preserve"> du monde, prends pitié de nous </w:t>
      </w:r>
      <w:r w:rsidRPr="0034248A">
        <w:rPr>
          <w:rFonts w:asciiTheme="minorHAnsi" w:hAnsiTheme="minorHAnsi" w:cstheme="minorHAnsi"/>
          <w:i/>
          <w:iCs/>
          <w:color w:val="000000" w:themeColor="text1"/>
          <w:sz w:val="22"/>
          <w:szCs w:val="22"/>
        </w:rPr>
        <w:br/>
        <w:t xml:space="preserve">Toi qui enlèves le </w:t>
      </w:r>
      <w:hyperlink r:id="rId11" w:tooltip="Transgression volontaire d'une règle ou d'un commandement divin - point de rupture entre Dieu et l'homme." w:history="1">
        <w:r w:rsidRPr="0034248A">
          <w:rPr>
            <w:rStyle w:val="Lienhypertexte"/>
            <w:rFonts w:asciiTheme="minorHAnsi" w:hAnsiTheme="minorHAnsi" w:cstheme="minorHAnsi"/>
            <w:i/>
            <w:iCs/>
            <w:color w:val="000000" w:themeColor="text1"/>
            <w:sz w:val="22"/>
            <w:szCs w:val="22"/>
            <w:u w:val="none"/>
          </w:rPr>
          <w:t>péché</w:t>
        </w:r>
      </w:hyperlink>
      <w:r w:rsidRPr="0034248A">
        <w:rPr>
          <w:rFonts w:asciiTheme="minorHAnsi" w:hAnsiTheme="minorHAnsi" w:cstheme="minorHAnsi"/>
          <w:i/>
          <w:iCs/>
          <w:color w:val="000000" w:themeColor="text1"/>
          <w:sz w:val="22"/>
          <w:szCs w:val="22"/>
        </w:rPr>
        <w:t xml:space="preserve"> du monde, reçois notre prière ;</w:t>
      </w:r>
      <w:r w:rsidRPr="0034248A">
        <w:rPr>
          <w:rFonts w:asciiTheme="minorHAnsi" w:hAnsiTheme="minorHAnsi" w:cstheme="minorHAnsi"/>
          <w:i/>
          <w:iCs/>
          <w:color w:val="000000" w:themeColor="text1"/>
          <w:sz w:val="22"/>
          <w:szCs w:val="22"/>
        </w:rPr>
        <w:br/>
        <w:t>Toi qui es assis à la droite du Père, prends pitié de nous.</w:t>
      </w:r>
      <w:r w:rsidRPr="0034248A">
        <w:rPr>
          <w:rFonts w:asciiTheme="minorHAnsi" w:hAnsiTheme="minorHAnsi" w:cstheme="minorHAnsi"/>
          <w:i/>
          <w:iCs/>
          <w:color w:val="000000" w:themeColor="text1"/>
          <w:sz w:val="22"/>
          <w:szCs w:val="22"/>
        </w:rPr>
        <w:br/>
        <w:t>Car toi seul es saint, Toi seul es Seigneur,</w:t>
      </w:r>
      <w:r w:rsidRPr="0034248A">
        <w:rPr>
          <w:rFonts w:asciiTheme="minorHAnsi" w:hAnsiTheme="minorHAnsi" w:cstheme="minorHAnsi"/>
          <w:i/>
          <w:iCs/>
          <w:color w:val="000000" w:themeColor="text1"/>
          <w:sz w:val="22"/>
          <w:szCs w:val="22"/>
        </w:rPr>
        <w:br/>
        <w:t>Toi seul es le Très-Haut, Jésus Christ, avec le Saint-Esprit</w:t>
      </w:r>
      <w:r w:rsidRPr="0034248A">
        <w:rPr>
          <w:rFonts w:asciiTheme="minorHAnsi" w:hAnsiTheme="minorHAnsi" w:cstheme="minorHAnsi"/>
          <w:i/>
          <w:iCs/>
          <w:color w:val="000000" w:themeColor="text1"/>
          <w:sz w:val="22"/>
          <w:szCs w:val="22"/>
        </w:rPr>
        <w:br/>
        <w:t>Dans la gloire de Dieu le Père. Amen.</w:t>
      </w:r>
    </w:p>
    <w:p w14:paraId="0AA8A037" w14:textId="4B6FB6E1" w:rsidR="008903AD" w:rsidRPr="008903AD" w:rsidRDefault="008903AD" w:rsidP="008903AD">
      <w:pPr>
        <w:jc w:val="both"/>
        <w:rPr>
          <w:rFonts w:ascii="Cavolini" w:hAnsi="Cavolini" w:cs="Cavolini"/>
          <w:b/>
          <w:iCs/>
          <w:color w:val="3259A0"/>
          <w:sz w:val="28"/>
          <w:szCs w:val="28"/>
        </w:rPr>
      </w:pPr>
      <w:r w:rsidRPr="00994DE2">
        <w:rPr>
          <w:rFonts w:ascii="Cavolini" w:hAnsi="Cavolini" w:cs="Cavolini"/>
          <w:b/>
          <w:bCs/>
          <w:color w:val="3259A0"/>
          <w:sz w:val="28"/>
          <w:szCs w:val="28"/>
        </w:rPr>
        <w:lastRenderedPageBreak/>
        <w:sym w:font="Wingdings" w:char="F058"/>
      </w:r>
      <w:r w:rsidRPr="00994DE2">
        <w:rPr>
          <w:rFonts w:ascii="Cavolini" w:hAnsi="Cavolini" w:cs="Cavolini"/>
          <w:b/>
          <w:bCs/>
          <w:color w:val="3259A0"/>
          <w:sz w:val="28"/>
          <w:szCs w:val="28"/>
        </w:rPr>
        <w:t xml:space="preserve"> Liturgie de la Parole</w:t>
      </w:r>
    </w:p>
    <w:p w14:paraId="02D8DC6B" w14:textId="1C21B216" w:rsidR="00CD7338" w:rsidRPr="00CD7338" w:rsidRDefault="00CD7338" w:rsidP="000576F8">
      <w:pPr>
        <w:spacing w:before="100" w:beforeAutospacing="1" w:after="100" w:afterAutospacing="1" w:line="240" w:lineRule="auto"/>
        <w:outlineLvl w:val="3"/>
        <w:rPr>
          <w:rFonts w:ascii="Times New Roman" w:eastAsia="Times New Roman" w:hAnsi="Times New Roman" w:cs="Times New Roman"/>
          <w:b/>
          <w:bCs/>
          <w:color w:val="000000" w:themeColor="text1"/>
          <w:sz w:val="24"/>
          <w:szCs w:val="24"/>
          <w:lang w:eastAsia="fr-FR"/>
        </w:rPr>
      </w:pPr>
      <w:r w:rsidRPr="00CD7338">
        <w:rPr>
          <w:rFonts w:ascii="Times New Roman" w:eastAsia="Times New Roman" w:hAnsi="Times New Roman" w:cs="Times New Roman"/>
          <w:b/>
          <w:bCs/>
          <w:color w:val="000000" w:themeColor="text1"/>
          <w:sz w:val="24"/>
          <w:szCs w:val="24"/>
          <w:lang w:eastAsia="fr-FR"/>
        </w:rPr>
        <w:t>Première lecture</w:t>
      </w:r>
      <w:r w:rsidR="000576F8" w:rsidRPr="008903AD">
        <w:rPr>
          <w:rFonts w:ascii="Times New Roman" w:eastAsia="Times New Roman" w:hAnsi="Times New Roman" w:cs="Times New Roman"/>
          <w:b/>
          <w:bCs/>
          <w:color w:val="000000" w:themeColor="text1"/>
          <w:sz w:val="24"/>
          <w:szCs w:val="24"/>
          <w:lang w:eastAsia="fr-FR"/>
        </w:rPr>
        <w:t xml:space="preserve"> </w:t>
      </w:r>
      <w:r w:rsidRPr="00CD7338">
        <w:rPr>
          <w:rFonts w:ascii="Times New Roman" w:eastAsia="Times New Roman" w:hAnsi="Times New Roman" w:cs="Times New Roman"/>
          <w:b/>
          <w:bCs/>
          <w:color w:val="000000" w:themeColor="text1"/>
          <w:sz w:val="20"/>
          <w:szCs w:val="20"/>
          <w:lang w:eastAsia="fr-FR"/>
        </w:rPr>
        <w:t>(</w:t>
      </w:r>
      <w:proofErr w:type="spellStart"/>
      <w:r w:rsidRPr="00CD7338">
        <w:rPr>
          <w:rFonts w:ascii="Times New Roman" w:eastAsia="Times New Roman" w:hAnsi="Times New Roman" w:cs="Times New Roman"/>
          <w:b/>
          <w:bCs/>
          <w:color w:val="000000" w:themeColor="text1"/>
          <w:sz w:val="20"/>
          <w:szCs w:val="20"/>
          <w:lang w:eastAsia="fr-FR"/>
        </w:rPr>
        <w:t>Ac</w:t>
      </w:r>
      <w:proofErr w:type="spellEnd"/>
      <w:r w:rsidRPr="00CD7338">
        <w:rPr>
          <w:rFonts w:ascii="Times New Roman" w:eastAsia="Times New Roman" w:hAnsi="Times New Roman" w:cs="Times New Roman"/>
          <w:b/>
          <w:bCs/>
          <w:color w:val="000000" w:themeColor="text1"/>
          <w:sz w:val="20"/>
          <w:szCs w:val="20"/>
          <w:lang w:eastAsia="fr-FR"/>
        </w:rPr>
        <w:t xml:space="preserve"> 10, 34a.37-43)</w:t>
      </w:r>
    </w:p>
    <w:p w14:paraId="548C9DDB" w14:textId="77777777" w:rsidR="00CD7338" w:rsidRPr="00CD7338" w:rsidRDefault="00CD7338" w:rsidP="00CD7338">
      <w:pPr>
        <w:spacing w:before="100" w:beforeAutospacing="1" w:after="100" w:afterAutospacing="1" w:line="240" w:lineRule="auto"/>
        <w:rPr>
          <w:rFonts w:ascii="Times New Roman" w:eastAsia="Times New Roman" w:hAnsi="Times New Roman" w:cs="Times New Roman"/>
          <w:color w:val="008080"/>
          <w:sz w:val="24"/>
          <w:szCs w:val="24"/>
          <w:lang w:eastAsia="fr-FR"/>
        </w:rPr>
      </w:pPr>
      <w:r w:rsidRPr="00CD7338">
        <w:rPr>
          <w:rFonts w:ascii="Times New Roman" w:eastAsia="Times New Roman" w:hAnsi="Times New Roman" w:cs="Times New Roman"/>
          <w:color w:val="008080"/>
          <w:sz w:val="24"/>
          <w:szCs w:val="24"/>
          <w:lang w:eastAsia="fr-FR"/>
        </w:rPr>
        <w:t>Lecture du livre des Actes des Apôtres</w:t>
      </w:r>
    </w:p>
    <w:p w14:paraId="3190C21D" w14:textId="005F7335" w:rsidR="00CD7338" w:rsidRPr="00CD7338" w:rsidRDefault="00CD7338" w:rsidP="008903AD">
      <w:pPr>
        <w:spacing w:after="0" w:line="240" w:lineRule="auto"/>
        <w:jc w:val="both"/>
        <w:rPr>
          <w:rFonts w:ascii="Times New Roman" w:eastAsia="Times New Roman" w:hAnsi="Times New Roman" w:cs="Times New Roman"/>
          <w:color w:val="008080"/>
          <w:sz w:val="24"/>
          <w:szCs w:val="24"/>
          <w:lang w:eastAsia="fr-FR"/>
        </w:rPr>
      </w:pPr>
      <w:r w:rsidRPr="00CD7338">
        <w:rPr>
          <w:rFonts w:ascii="Times New Roman" w:eastAsia="Times New Roman" w:hAnsi="Times New Roman" w:cs="Times New Roman"/>
          <w:color w:val="008080"/>
          <w:sz w:val="24"/>
          <w:szCs w:val="24"/>
          <w:lang w:eastAsia="fr-FR"/>
        </w:rPr>
        <w:t>En ces jours-là,</w:t>
      </w:r>
      <w:r w:rsidR="001A7DDE"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quand Pierre arriva à Césarée</w:t>
      </w:r>
      <w:r w:rsidR="001A7DDE"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chez un centurion de l’armée romaine,</w:t>
      </w:r>
      <w:r w:rsidRPr="00CD7338">
        <w:rPr>
          <w:rFonts w:ascii="Times New Roman" w:eastAsia="Times New Roman" w:hAnsi="Times New Roman" w:cs="Times New Roman"/>
          <w:color w:val="008080"/>
          <w:sz w:val="24"/>
          <w:szCs w:val="24"/>
          <w:lang w:eastAsia="fr-FR"/>
        </w:rPr>
        <w:br/>
        <w:t>il prit la parole et dit :</w:t>
      </w:r>
      <w:r w:rsidR="001A7DDE"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 Vous savez ce qui s’est passé à travers tout le pays des Juifs,</w:t>
      </w:r>
      <w:r w:rsidR="001A7DDE"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depuis les commencements en Galilée,</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après le baptême proclamé par Jean :</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Jésus de Nazareth,</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Dieu lui a donné l’onction d’Esprit Saint et de puissance.</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Là où il passait, il faisait le bien</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et guérissait tous ceux qui étaient sous le pouvoir du diable,</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car Dieu était avec lui.</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Et nous, nous sommes témoins</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de tout ce qu’il a fait dans le pays des Juifs et à Jérusalem.</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Celui qu’ils ont supprimé en le suspendant au bois du supplice,</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Dieu l’a ressuscité le troisième jour.</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Il lui a donné de se manifester,</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non pas à tout le peuple,</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mais à des témoins que Dieu avait choisis d’avance,</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à nous qui avons mangé et bu avec lui</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après sa résurrection d’entre les morts.</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Dieu nous a chargés d’annoncer au peuple et de témoigner</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que lui-même l’a établi Juge des vivants et des</w:t>
      </w:r>
      <w:r w:rsidRPr="00CD7338">
        <w:rPr>
          <w:rFonts w:ascii="Times New Roman" w:eastAsia="Times New Roman" w:hAnsi="Times New Roman" w:cs="Times New Roman"/>
          <w:color w:val="990033"/>
          <w:sz w:val="24"/>
          <w:szCs w:val="24"/>
          <w:lang w:eastAsia="fr-FR"/>
        </w:rPr>
        <w:t xml:space="preserve"> </w:t>
      </w:r>
      <w:r w:rsidRPr="00CD7338">
        <w:rPr>
          <w:rFonts w:ascii="Times New Roman" w:eastAsia="Times New Roman" w:hAnsi="Times New Roman" w:cs="Times New Roman"/>
          <w:color w:val="008080"/>
          <w:sz w:val="24"/>
          <w:szCs w:val="24"/>
          <w:lang w:eastAsia="fr-FR"/>
        </w:rPr>
        <w:t>morts.</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C’est à Jésus que tous les prophètes rendent ce témoignage :</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Quiconque croit en lui</w:t>
      </w:r>
      <w:r w:rsidR="000576F8" w:rsidRPr="008903AD">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t>reçoit par son nom le pardon de ses péchés. »</w:t>
      </w:r>
    </w:p>
    <w:p w14:paraId="19739E11" w14:textId="091DBFE1" w:rsidR="00CD7338" w:rsidRDefault="00CD7338" w:rsidP="008903AD">
      <w:pPr>
        <w:spacing w:after="100" w:afterAutospacing="1" w:line="240" w:lineRule="auto"/>
        <w:rPr>
          <w:rFonts w:ascii="Times New Roman" w:eastAsia="Times New Roman" w:hAnsi="Times New Roman" w:cs="Times New Roman"/>
          <w:color w:val="008080"/>
          <w:sz w:val="24"/>
          <w:szCs w:val="24"/>
          <w:lang w:eastAsia="fr-FR"/>
        </w:rPr>
      </w:pPr>
      <w:r w:rsidRPr="00CD7338">
        <w:rPr>
          <w:rFonts w:ascii="Times New Roman" w:eastAsia="Times New Roman" w:hAnsi="Times New Roman" w:cs="Times New Roman"/>
          <w:color w:val="008080"/>
          <w:sz w:val="24"/>
          <w:szCs w:val="24"/>
          <w:lang w:eastAsia="fr-FR"/>
        </w:rPr>
        <w:t>– Parole du Seigneur.</w:t>
      </w:r>
    </w:p>
    <w:p w14:paraId="5556DBA0" w14:textId="77777777" w:rsidR="008903AD" w:rsidRPr="00CD7338" w:rsidRDefault="008903AD" w:rsidP="008903AD">
      <w:pPr>
        <w:spacing w:after="0" w:line="240" w:lineRule="auto"/>
        <w:rPr>
          <w:rFonts w:ascii="Times New Roman" w:eastAsia="Times New Roman" w:hAnsi="Times New Roman" w:cs="Times New Roman"/>
          <w:color w:val="008080"/>
          <w:sz w:val="24"/>
          <w:szCs w:val="24"/>
          <w:lang w:eastAsia="fr-FR"/>
        </w:rPr>
      </w:pPr>
    </w:p>
    <w:p w14:paraId="6D00C321" w14:textId="13D83B94" w:rsidR="00CD7338" w:rsidRPr="00CD7338" w:rsidRDefault="00CD7338" w:rsidP="008903AD">
      <w:pPr>
        <w:spacing w:after="100" w:afterAutospacing="1" w:line="240" w:lineRule="auto"/>
        <w:outlineLvl w:val="3"/>
        <w:rPr>
          <w:rFonts w:ascii="Times New Roman" w:eastAsia="Times New Roman" w:hAnsi="Times New Roman" w:cs="Times New Roman"/>
          <w:b/>
          <w:bCs/>
          <w:color w:val="000000" w:themeColor="text1"/>
          <w:sz w:val="24"/>
          <w:szCs w:val="24"/>
          <w:lang w:eastAsia="fr-FR"/>
        </w:rPr>
      </w:pPr>
      <w:r w:rsidRPr="00CD7338">
        <w:rPr>
          <w:rFonts w:ascii="Times New Roman" w:eastAsia="Times New Roman" w:hAnsi="Times New Roman" w:cs="Times New Roman"/>
          <w:b/>
          <w:bCs/>
          <w:color w:val="000000" w:themeColor="text1"/>
          <w:sz w:val="24"/>
          <w:szCs w:val="24"/>
          <w:lang w:eastAsia="fr-FR"/>
        </w:rPr>
        <w:t>Psaume</w:t>
      </w:r>
      <w:r w:rsidR="000576F8" w:rsidRPr="008903AD">
        <w:rPr>
          <w:rFonts w:ascii="Times New Roman" w:eastAsia="Times New Roman" w:hAnsi="Times New Roman" w:cs="Times New Roman"/>
          <w:b/>
          <w:bCs/>
          <w:color w:val="000000" w:themeColor="text1"/>
          <w:sz w:val="24"/>
          <w:szCs w:val="24"/>
          <w:lang w:eastAsia="fr-FR"/>
        </w:rPr>
        <w:t xml:space="preserve"> </w:t>
      </w:r>
      <w:r w:rsidRPr="00CD7338">
        <w:rPr>
          <w:rFonts w:ascii="Times New Roman" w:eastAsia="Times New Roman" w:hAnsi="Times New Roman" w:cs="Times New Roman"/>
          <w:b/>
          <w:bCs/>
          <w:color w:val="000000" w:themeColor="text1"/>
          <w:sz w:val="20"/>
          <w:szCs w:val="20"/>
          <w:lang w:eastAsia="fr-FR"/>
        </w:rPr>
        <w:t>(117 (118), 1.2, 16-17, 22-23)</w:t>
      </w:r>
    </w:p>
    <w:p w14:paraId="514AC2BF" w14:textId="69726BF6" w:rsidR="00CD7338" w:rsidRPr="00CD7338" w:rsidRDefault="00CD7338" w:rsidP="00CD7338">
      <w:pPr>
        <w:spacing w:before="100" w:beforeAutospacing="1" w:after="100" w:afterAutospacing="1" w:line="240" w:lineRule="auto"/>
        <w:rPr>
          <w:rFonts w:ascii="Times New Roman" w:eastAsia="Times New Roman" w:hAnsi="Times New Roman" w:cs="Times New Roman"/>
          <w:color w:val="008080"/>
          <w:sz w:val="24"/>
          <w:szCs w:val="24"/>
          <w:lang w:eastAsia="fr-FR"/>
        </w:rPr>
      </w:pPr>
      <w:r w:rsidRPr="00CD7338">
        <w:rPr>
          <w:rFonts w:ascii="Times New Roman" w:eastAsia="Times New Roman" w:hAnsi="Times New Roman" w:cs="Times New Roman"/>
          <w:b/>
          <w:bCs/>
          <w:color w:val="008080"/>
          <w:sz w:val="24"/>
          <w:szCs w:val="24"/>
          <w:lang w:eastAsia="fr-FR"/>
        </w:rPr>
        <w:t>R/ Voici le jour que fit le Seigneur,</w:t>
      </w:r>
      <w:r w:rsidRPr="00CD7338">
        <w:rPr>
          <w:rFonts w:ascii="Times New Roman" w:eastAsia="Times New Roman" w:hAnsi="Times New Roman" w:cs="Times New Roman"/>
          <w:b/>
          <w:bCs/>
          <w:color w:val="008080"/>
          <w:sz w:val="24"/>
          <w:szCs w:val="24"/>
          <w:lang w:eastAsia="fr-FR"/>
        </w:rPr>
        <w:br/>
        <w:t>qu’il soit pour nous jour de fête et de joie !</w:t>
      </w:r>
      <w:r w:rsidRPr="00CD7338">
        <w:rPr>
          <w:rFonts w:ascii="Times New Roman" w:eastAsia="Times New Roman" w:hAnsi="Times New Roman" w:cs="Times New Roman"/>
          <w:color w:val="008080"/>
          <w:sz w:val="24"/>
          <w:szCs w:val="24"/>
          <w:lang w:eastAsia="fr-FR"/>
        </w:rPr>
        <w:t xml:space="preserve"> </w:t>
      </w:r>
    </w:p>
    <w:p w14:paraId="3C1DF9AC" w14:textId="65E9B4E4" w:rsidR="00CD7338" w:rsidRPr="00CD7338" w:rsidRDefault="00CD7338" w:rsidP="00CD7338">
      <w:pPr>
        <w:spacing w:before="100" w:beforeAutospacing="1" w:after="100" w:afterAutospacing="1" w:line="240" w:lineRule="auto"/>
        <w:rPr>
          <w:rFonts w:ascii="Times New Roman" w:eastAsia="Times New Roman" w:hAnsi="Times New Roman" w:cs="Times New Roman"/>
          <w:color w:val="008080"/>
          <w:sz w:val="24"/>
          <w:szCs w:val="24"/>
          <w:lang w:eastAsia="fr-FR"/>
        </w:rPr>
      </w:pPr>
      <w:r w:rsidRPr="00CD7338">
        <w:rPr>
          <w:rFonts w:ascii="Times New Roman" w:eastAsia="Times New Roman" w:hAnsi="Times New Roman" w:cs="Times New Roman"/>
          <w:color w:val="008080"/>
          <w:sz w:val="24"/>
          <w:szCs w:val="24"/>
          <w:lang w:eastAsia="fr-FR"/>
        </w:rPr>
        <w:t>Rendez grâce au Seigneur : Il est bon !</w:t>
      </w:r>
      <w:r w:rsidR="008903AD" w:rsidRPr="003E2414">
        <w:rPr>
          <w:rFonts w:ascii="Times New Roman" w:eastAsia="Times New Roman" w:hAnsi="Times New Roman" w:cs="Times New Roman"/>
          <w:color w:val="008080"/>
          <w:sz w:val="24"/>
          <w:szCs w:val="24"/>
          <w:lang w:eastAsia="fr-FR"/>
        </w:rPr>
        <w:tab/>
      </w:r>
      <w:r w:rsidR="008903AD" w:rsidRPr="003E2414">
        <w:rPr>
          <w:rFonts w:ascii="Times New Roman" w:eastAsia="Times New Roman" w:hAnsi="Times New Roman" w:cs="Times New Roman"/>
          <w:color w:val="008080"/>
          <w:sz w:val="24"/>
          <w:szCs w:val="24"/>
          <w:lang w:eastAsia="fr-FR"/>
        </w:rPr>
        <w:tab/>
      </w:r>
      <w:r w:rsidR="008903AD" w:rsidRPr="00CD7338">
        <w:rPr>
          <w:rFonts w:ascii="Times New Roman" w:eastAsia="Times New Roman" w:hAnsi="Times New Roman" w:cs="Times New Roman"/>
          <w:color w:val="008080"/>
          <w:sz w:val="24"/>
          <w:szCs w:val="24"/>
          <w:lang w:eastAsia="fr-FR"/>
        </w:rPr>
        <w:t>La pierre qu’ont rejetée les bâtisseurs</w:t>
      </w:r>
      <w:r w:rsidRPr="00CD7338">
        <w:rPr>
          <w:rFonts w:ascii="Times New Roman" w:eastAsia="Times New Roman" w:hAnsi="Times New Roman" w:cs="Times New Roman"/>
          <w:color w:val="008080"/>
          <w:sz w:val="24"/>
          <w:szCs w:val="24"/>
          <w:lang w:eastAsia="fr-FR"/>
        </w:rPr>
        <w:br/>
        <w:t>Éternel est son amour !</w:t>
      </w:r>
      <w:r w:rsidR="008903AD" w:rsidRPr="003E2414">
        <w:rPr>
          <w:rFonts w:ascii="Times New Roman" w:eastAsia="Times New Roman" w:hAnsi="Times New Roman" w:cs="Times New Roman"/>
          <w:color w:val="008080"/>
          <w:sz w:val="24"/>
          <w:szCs w:val="24"/>
          <w:lang w:eastAsia="fr-FR"/>
        </w:rPr>
        <w:tab/>
      </w:r>
      <w:r w:rsidR="008903AD" w:rsidRPr="003E2414">
        <w:rPr>
          <w:rFonts w:ascii="Times New Roman" w:eastAsia="Times New Roman" w:hAnsi="Times New Roman" w:cs="Times New Roman"/>
          <w:color w:val="008080"/>
          <w:sz w:val="24"/>
          <w:szCs w:val="24"/>
          <w:lang w:eastAsia="fr-FR"/>
        </w:rPr>
        <w:tab/>
      </w:r>
      <w:r w:rsidR="008903AD" w:rsidRPr="003E2414">
        <w:rPr>
          <w:rFonts w:ascii="Times New Roman" w:eastAsia="Times New Roman" w:hAnsi="Times New Roman" w:cs="Times New Roman"/>
          <w:color w:val="008080"/>
          <w:sz w:val="24"/>
          <w:szCs w:val="24"/>
          <w:lang w:eastAsia="fr-FR"/>
        </w:rPr>
        <w:tab/>
      </w:r>
      <w:r w:rsidR="008903AD" w:rsidRPr="003E2414">
        <w:rPr>
          <w:rFonts w:ascii="Times New Roman" w:eastAsia="Times New Roman" w:hAnsi="Times New Roman" w:cs="Times New Roman"/>
          <w:color w:val="008080"/>
          <w:sz w:val="24"/>
          <w:szCs w:val="24"/>
          <w:lang w:eastAsia="fr-FR"/>
        </w:rPr>
        <w:tab/>
      </w:r>
      <w:r w:rsidR="008903AD" w:rsidRPr="00CD7338">
        <w:rPr>
          <w:rFonts w:ascii="Times New Roman" w:eastAsia="Times New Roman" w:hAnsi="Times New Roman" w:cs="Times New Roman"/>
          <w:color w:val="008080"/>
          <w:sz w:val="24"/>
          <w:szCs w:val="24"/>
          <w:lang w:eastAsia="fr-FR"/>
        </w:rPr>
        <w:t>est devenue la pierre d’angle :</w:t>
      </w:r>
      <w:r w:rsidR="008903AD" w:rsidRPr="003E2414">
        <w:rPr>
          <w:rFonts w:ascii="Times New Roman" w:eastAsia="Times New Roman" w:hAnsi="Times New Roman" w:cs="Times New Roman"/>
          <w:color w:val="008080"/>
          <w:sz w:val="24"/>
          <w:szCs w:val="24"/>
          <w:lang w:eastAsia="fr-FR"/>
        </w:rPr>
        <w:t xml:space="preserve">                   </w:t>
      </w:r>
      <w:r w:rsidRPr="00CD7338">
        <w:rPr>
          <w:rFonts w:ascii="Times New Roman" w:eastAsia="Times New Roman" w:hAnsi="Times New Roman" w:cs="Times New Roman"/>
          <w:color w:val="008080"/>
          <w:sz w:val="24"/>
          <w:szCs w:val="24"/>
          <w:lang w:eastAsia="fr-FR"/>
        </w:rPr>
        <w:br/>
        <w:t>Oui, que le dise Israël :</w:t>
      </w:r>
      <w:r w:rsidR="008903AD" w:rsidRPr="003E2414">
        <w:rPr>
          <w:rFonts w:ascii="Times New Roman" w:eastAsia="Times New Roman" w:hAnsi="Times New Roman" w:cs="Times New Roman"/>
          <w:color w:val="008080"/>
          <w:sz w:val="24"/>
          <w:szCs w:val="24"/>
          <w:lang w:eastAsia="fr-FR"/>
        </w:rPr>
        <w:tab/>
      </w:r>
      <w:r w:rsidR="008903AD" w:rsidRPr="003E2414">
        <w:rPr>
          <w:rFonts w:ascii="Times New Roman" w:eastAsia="Times New Roman" w:hAnsi="Times New Roman" w:cs="Times New Roman"/>
          <w:color w:val="008080"/>
          <w:sz w:val="24"/>
          <w:szCs w:val="24"/>
          <w:lang w:eastAsia="fr-FR"/>
        </w:rPr>
        <w:tab/>
      </w:r>
      <w:r w:rsidR="008903AD" w:rsidRPr="003E2414">
        <w:rPr>
          <w:rFonts w:ascii="Times New Roman" w:eastAsia="Times New Roman" w:hAnsi="Times New Roman" w:cs="Times New Roman"/>
          <w:color w:val="008080"/>
          <w:sz w:val="24"/>
          <w:szCs w:val="24"/>
          <w:lang w:eastAsia="fr-FR"/>
        </w:rPr>
        <w:tab/>
      </w:r>
      <w:r w:rsidR="008903AD" w:rsidRPr="003E2414">
        <w:rPr>
          <w:rFonts w:ascii="Times New Roman" w:eastAsia="Times New Roman" w:hAnsi="Times New Roman" w:cs="Times New Roman"/>
          <w:color w:val="008080"/>
          <w:sz w:val="24"/>
          <w:szCs w:val="24"/>
          <w:lang w:eastAsia="fr-FR"/>
        </w:rPr>
        <w:tab/>
      </w:r>
      <w:r w:rsidR="008903AD" w:rsidRPr="00CD7338">
        <w:rPr>
          <w:rFonts w:ascii="Times New Roman" w:eastAsia="Times New Roman" w:hAnsi="Times New Roman" w:cs="Times New Roman"/>
          <w:color w:val="008080"/>
          <w:sz w:val="24"/>
          <w:szCs w:val="24"/>
          <w:lang w:eastAsia="fr-FR"/>
        </w:rPr>
        <w:t>c’est là l’œuvre du Seigneur,</w:t>
      </w:r>
      <w:r w:rsidRPr="00CD7338">
        <w:rPr>
          <w:rFonts w:ascii="Times New Roman" w:eastAsia="Times New Roman" w:hAnsi="Times New Roman" w:cs="Times New Roman"/>
          <w:color w:val="008080"/>
          <w:sz w:val="24"/>
          <w:szCs w:val="24"/>
          <w:lang w:eastAsia="fr-FR"/>
        </w:rPr>
        <w:br/>
        <w:t>Éternel est son amour !</w:t>
      </w:r>
      <w:r w:rsidR="003E2414" w:rsidRPr="003E2414">
        <w:rPr>
          <w:rFonts w:ascii="Times New Roman" w:eastAsia="Times New Roman" w:hAnsi="Times New Roman" w:cs="Times New Roman"/>
          <w:color w:val="008080"/>
          <w:sz w:val="24"/>
          <w:szCs w:val="24"/>
          <w:lang w:eastAsia="fr-FR"/>
        </w:rPr>
        <w:tab/>
      </w:r>
      <w:r w:rsidR="003E2414" w:rsidRPr="003E2414">
        <w:rPr>
          <w:rFonts w:ascii="Times New Roman" w:eastAsia="Times New Roman" w:hAnsi="Times New Roman" w:cs="Times New Roman"/>
          <w:color w:val="008080"/>
          <w:sz w:val="24"/>
          <w:szCs w:val="24"/>
          <w:lang w:eastAsia="fr-FR"/>
        </w:rPr>
        <w:tab/>
      </w:r>
      <w:r w:rsidR="003E2414" w:rsidRPr="003E2414">
        <w:rPr>
          <w:rFonts w:ascii="Times New Roman" w:eastAsia="Times New Roman" w:hAnsi="Times New Roman" w:cs="Times New Roman"/>
          <w:color w:val="008080"/>
          <w:sz w:val="24"/>
          <w:szCs w:val="24"/>
          <w:lang w:eastAsia="fr-FR"/>
        </w:rPr>
        <w:tab/>
      </w:r>
      <w:r w:rsidR="003E2414" w:rsidRPr="003E2414">
        <w:rPr>
          <w:rFonts w:ascii="Times New Roman" w:eastAsia="Times New Roman" w:hAnsi="Times New Roman" w:cs="Times New Roman"/>
          <w:color w:val="008080"/>
          <w:sz w:val="24"/>
          <w:szCs w:val="24"/>
          <w:lang w:eastAsia="fr-FR"/>
        </w:rPr>
        <w:tab/>
      </w:r>
      <w:r w:rsidR="003E2414" w:rsidRPr="00CD7338">
        <w:rPr>
          <w:rFonts w:ascii="Times New Roman" w:eastAsia="Times New Roman" w:hAnsi="Times New Roman" w:cs="Times New Roman"/>
          <w:color w:val="008080"/>
          <w:sz w:val="24"/>
          <w:szCs w:val="24"/>
          <w:lang w:eastAsia="fr-FR"/>
        </w:rPr>
        <w:t>la merveille devant nos yeux.</w:t>
      </w:r>
    </w:p>
    <w:p w14:paraId="64FFFE9E" w14:textId="77777777" w:rsidR="00CD7338" w:rsidRPr="00CD7338" w:rsidRDefault="00CD7338" w:rsidP="00CD7338">
      <w:pPr>
        <w:spacing w:before="100" w:beforeAutospacing="1" w:after="100" w:afterAutospacing="1" w:line="240" w:lineRule="auto"/>
        <w:rPr>
          <w:rFonts w:ascii="Times New Roman" w:eastAsia="Times New Roman" w:hAnsi="Times New Roman" w:cs="Times New Roman"/>
          <w:color w:val="008080"/>
          <w:sz w:val="24"/>
          <w:szCs w:val="24"/>
          <w:lang w:eastAsia="fr-FR"/>
        </w:rPr>
      </w:pPr>
      <w:r w:rsidRPr="00CD7338">
        <w:rPr>
          <w:rFonts w:ascii="Times New Roman" w:eastAsia="Times New Roman" w:hAnsi="Times New Roman" w:cs="Times New Roman"/>
          <w:color w:val="008080"/>
          <w:sz w:val="24"/>
          <w:szCs w:val="24"/>
          <w:lang w:eastAsia="fr-FR"/>
        </w:rPr>
        <w:t>Le bras du Seigneur se lève,</w:t>
      </w:r>
      <w:r w:rsidRPr="00CD7338">
        <w:rPr>
          <w:rFonts w:ascii="Times New Roman" w:eastAsia="Times New Roman" w:hAnsi="Times New Roman" w:cs="Times New Roman"/>
          <w:color w:val="008080"/>
          <w:sz w:val="24"/>
          <w:szCs w:val="24"/>
          <w:lang w:eastAsia="fr-FR"/>
        </w:rPr>
        <w:br/>
        <w:t>le bras du Seigneur est fort !</w:t>
      </w:r>
      <w:r w:rsidRPr="00CD7338">
        <w:rPr>
          <w:rFonts w:ascii="Times New Roman" w:eastAsia="Times New Roman" w:hAnsi="Times New Roman" w:cs="Times New Roman"/>
          <w:color w:val="008080"/>
          <w:sz w:val="24"/>
          <w:szCs w:val="24"/>
          <w:lang w:eastAsia="fr-FR"/>
        </w:rPr>
        <w:br/>
        <w:t>Non, je ne mourrai pas, je vivrai</w:t>
      </w:r>
      <w:r w:rsidRPr="00CD7338">
        <w:rPr>
          <w:rFonts w:ascii="Times New Roman" w:eastAsia="Times New Roman" w:hAnsi="Times New Roman" w:cs="Times New Roman"/>
          <w:color w:val="008080"/>
          <w:sz w:val="24"/>
          <w:szCs w:val="24"/>
          <w:lang w:eastAsia="fr-FR"/>
        </w:rPr>
        <w:br/>
        <w:t>pour annoncer les actions du Seigneur.</w:t>
      </w:r>
    </w:p>
    <w:p w14:paraId="0224E21A" w14:textId="4D6423E7" w:rsidR="000576F8" w:rsidRPr="00CD7338" w:rsidRDefault="000576F8" w:rsidP="00CD7338">
      <w:pPr>
        <w:spacing w:before="100" w:beforeAutospacing="1" w:after="100" w:afterAutospacing="1" w:line="240" w:lineRule="auto"/>
        <w:rPr>
          <w:rFonts w:ascii="Times New Roman" w:eastAsia="Times New Roman" w:hAnsi="Times New Roman" w:cs="Times New Roman"/>
          <w:color w:val="990033"/>
          <w:sz w:val="24"/>
          <w:szCs w:val="24"/>
          <w:lang w:eastAsia="fr-FR"/>
        </w:rPr>
      </w:pPr>
    </w:p>
    <w:p w14:paraId="0B5E254D" w14:textId="6F29BDA0" w:rsidR="00CD7338" w:rsidRPr="003E2414" w:rsidRDefault="000576F8" w:rsidP="00CD7338">
      <w:pPr>
        <w:pStyle w:val="Titre5"/>
        <w:rPr>
          <w:color w:val="000000" w:themeColor="text1"/>
        </w:rPr>
      </w:pPr>
      <w:r w:rsidRPr="003E2414">
        <w:rPr>
          <w:color w:val="000000" w:themeColor="text1"/>
          <w:sz w:val="24"/>
          <w:szCs w:val="24"/>
        </w:rPr>
        <w:t>Evangile</w:t>
      </w:r>
      <w:r w:rsidR="00CD7338" w:rsidRPr="003E2414">
        <w:rPr>
          <w:color w:val="000000" w:themeColor="text1"/>
        </w:rPr>
        <w:t xml:space="preserve"> </w:t>
      </w:r>
      <w:bookmarkStart w:id="0" w:name="_Hlk129610426"/>
      <w:r w:rsidR="00CD7338" w:rsidRPr="003E2414">
        <w:rPr>
          <w:color w:val="000000" w:themeColor="text1"/>
        </w:rPr>
        <w:t>(</w:t>
      </w:r>
      <w:r w:rsidR="00AB1013">
        <w:rPr>
          <w:color w:val="000000" w:themeColor="text1"/>
        </w:rPr>
        <w:t>Mt</w:t>
      </w:r>
      <w:r w:rsidR="00CD7338" w:rsidRPr="003E2414">
        <w:rPr>
          <w:color w:val="000000" w:themeColor="text1"/>
        </w:rPr>
        <w:t xml:space="preserve"> 2</w:t>
      </w:r>
      <w:r w:rsidR="00AB1013">
        <w:rPr>
          <w:color w:val="000000" w:themeColor="text1"/>
        </w:rPr>
        <w:t>8</w:t>
      </w:r>
      <w:r w:rsidR="00CD7338" w:rsidRPr="003E2414">
        <w:rPr>
          <w:color w:val="000000" w:themeColor="text1"/>
        </w:rPr>
        <w:t>, 1-</w:t>
      </w:r>
      <w:r w:rsidR="00AB1013">
        <w:rPr>
          <w:color w:val="000000" w:themeColor="text1"/>
        </w:rPr>
        <w:t>10</w:t>
      </w:r>
      <w:r w:rsidR="00CD7338" w:rsidRPr="003E2414">
        <w:rPr>
          <w:color w:val="000000" w:themeColor="text1"/>
        </w:rPr>
        <w:t>)</w:t>
      </w:r>
    </w:p>
    <w:p w14:paraId="35C9A815" w14:textId="5BB6F8D0" w:rsidR="00CD7338" w:rsidRPr="005115BC" w:rsidRDefault="003E2414" w:rsidP="005115BC">
      <w:pPr>
        <w:pStyle w:val="Titre5"/>
        <w:spacing w:after="0" w:afterAutospacing="0"/>
      </w:pPr>
      <w:bookmarkStart w:id="1" w:name="_Hlk129610447"/>
      <w:bookmarkEnd w:id="0"/>
      <w:r w:rsidRPr="007F654D">
        <w:rPr>
          <w:rFonts w:ascii="Yu Gothic" w:eastAsia="Yu Gothic" w:hAnsi="Yu Gothic" w:hint="eastAsia"/>
          <w:color w:val="B00058"/>
        </w:rPr>
        <w:t>♬</w:t>
      </w:r>
      <w:r>
        <w:rPr>
          <w:rFonts w:ascii="Yu Gothic" w:eastAsia="Yu Gothic" w:hAnsi="Yu Gothic" w:hint="eastAsia"/>
          <w:color w:val="B00058"/>
        </w:rPr>
        <w:t xml:space="preserve"> </w:t>
      </w:r>
      <w:r w:rsidR="00CD7338" w:rsidRPr="00C11049">
        <w:rPr>
          <w:rStyle w:val="lev"/>
          <w:rFonts w:asciiTheme="minorHAnsi" w:hAnsiTheme="minorHAnsi" w:cstheme="minorHAnsi"/>
          <w:color w:val="990033"/>
          <w:sz w:val="22"/>
          <w:szCs w:val="22"/>
        </w:rPr>
        <w:t>Alléluia. Alléluia.</w:t>
      </w:r>
      <w:r w:rsidR="00C11049">
        <w:rPr>
          <w:rFonts w:asciiTheme="minorHAnsi" w:hAnsiTheme="minorHAnsi" w:cstheme="minorHAnsi"/>
          <w:color w:val="990033"/>
          <w:sz w:val="22"/>
          <w:szCs w:val="22"/>
        </w:rPr>
        <w:t xml:space="preserve"> </w:t>
      </w:r>
      <w:r w:rsidR="005115BC">
        <w:t> « </w:t>
      </w:r>
      <w:r w:rsidR="005115BC" w:rsidRPr="005115BC">
        <w:rPr>
          <w:rFonts w:asciiTheme="minorHAnsi" w:hAnsiTheme="minorHAnsi" w:cstheme="minorHAnsi"/>
          <w:b w:val="0"/>
          <w:bCs w:val="0"/>
          <w:sz w:val="22"/>
          <w:szCs w:val="22"/>
        </w:rPr>
        <w:t>Il est ressuscité et il vous précède en Galilée</w:t>
      </w:r>
      <w:r w:rsidR="005115BC">
        <w:rPr>
          <w:rFonts w:asciiTheme="minorHAnsi" w:hAnsiTheme="minorHAnsi" w:cstheme="minorHAnsi"/>
          <w:b w:val="0"/>
          <w:bCs w:val="0"/>
          <w:sz w:val="22"/>
          <w:szCs w:val="22"/>
        </w:rPr>
        <w:t> ».</w:t>
      </w:r>
      <w:r w:rsidR="000576F8" w:rsidRPr="00C11049">
        <w:rPr>
          <w:rFonts w:asciiTheme="minorHAnsi" w:hAnsiTheme="minorHAnsi" w:cstheme="minorHAnsi"/>
          <w:color w:val="000000" w:themeColor="text1"/>
          <w:sz w:val="22"/>
          <w:szCs w:val="22"/>
        </w:rPr>
        <w:t xml:space="preserve"> </w:t>
      </w:r>
      <w:r w:rsidRPr="00C11049">
        <w:rPr>
          <w:rFonts w:ascii="Segoe UI Symbol" w:eastAsia="Yu Gothic" w:hAnsi="Segoe UI Symbol" w:cs="Segoe UI Symbol"/>
          <w:color w:val="B00058"/>
          <w:sz w:val="22"/>
          <w:szCs w:val="22"/>
        </w:rPr>
        <w:t>♬</w:t>
      </w:r>
      <w:r w:rsidR="00CD7338" w:rsidRPr="00C11049">
        <w:rPr>
          <w:rStyle w:val="lev"/>
          <w:rFonts w:asciiTheme="minorHAnsi" w:hAnsiTheme="minorHAnsi" w:cstheme="minorHAnsi"/>
          <w:color w:val="990033"/>
          <w:sz w:val="22"/>
          <w:szCs w:val="22"/>
        </w:rPr>
        <w:t>Alléluia.</w:t>
      </w:r>
      <w:r w:rsidR="00CD7338" w:rsidRPr="0008226D">
        <w:rPr>
          <w:color w:val="990033"/>
        </w:rPr>
        <w:t xml:space="preserve"> </w:t>
      </w:r>
    </w:p>
    <w:p w14:paraId="316C1D0F" w14:textId="77777777" w:rsidR="00C11049" w:rsidRPr="00C11049" w:rsidRDefault="00C11049" w:rsidP="0034248A">
      <w:pPr>
        <w:pStyle w:val="NormalWeb"/>
        <w:spacing w:before="0" w:beforeAutospacing="0" w:after="0" w:afterAutospacing="0"/>
        <w:rPr>
          <w:color w:val="990033"/>
          <w:sz w:val="12"/>
          <w:szCs w:val="12"/>
        </w:rPr>
      </w:pPr>
    </w:p>
    <w:p w14:paraId="1441EE72" w14:textId="46E35395" w:rsidR="00CD7338" w:rsidRDefault="00CD7338" w:rsidP="00C11049">
      <w:pPr>
        <w:pStyle w:val="NormalWeb"/>
        <w:spacing w:before="0" w:beforeAutospacing="0" w:after="0" w:afterAutospacing="0"/>
        <w:rPr>
          <w:color w:val="008080"/>
        </w:rPr>
      </w:pPr>
      <w:r w:rsidRPr="003E2414">
        <w:rPr>
          <w:color w:val="008080"/>
        </w:rPr>
        <w:t xml:space="preserve">Évangile de Jésus Christ selon saint </w:t>
      </w:r>
      <w:r w:rsidR="00AB1013">
        <w:rPr>
          <w:color w:val="008080"/>
        </w:rPr>
        <w:t>Matthieu</w:t>
      </w:r>
    </w:p>
    <w:p w14:paraId="13D51524" w14:textId="77777777" w:rsidR="00C11049" w:rsidRPr="00C11049" w:rsidRDefault="00C11049" w:rsidP="00C11049">
      <w:pPr>
        <w:pStyle w:val="NormalWeb"/>
        <w:spacing w:before="0" w:beforeAutospacing="0" w:after="0" w:afterAutospacing="0"/>
        <w:rPr>
          <w:color w:val="008080"/>
          <w:sz w:val="12"/>
          <w:szCs w:val="12"/>
        </w:rPr>
      </w:pPr>
    </w:p>
    <w:p w14:paraId="4A9F0B23" w14:textId="77777777" w:rsidR="00391474" w:rsidRDefault="00CD201B" w:rsidP="00391474">
      <w:pPr>
        <w:pStyle w:val="NormalWeb"/>
        <w:spacing w:before="0" w:beforeAutospacing="0" w:after="0" w:afterAutospacing="0"/>
        <w:jc w:val="both"/>
        <w:rPr>
          <w:color w:val="008080"/>
        </w:rPr>
      </w:pPr>
      <w:r w:rsidRPr="005115BC">
        <w:rPr>
          <w:color w:val="008080"/>
        </w:rPr>
        <w:t>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w:t>
      </w:r>
      <w:r w:rsidR="00192F09" w:rsidRPr="005115BC">
        <w:rPr>
          <w:color w:val="008080"/>
        </w:rPr>
        <w:t xml:space="preserve"> </w:t>
      </w:r>
      <w:r w:rsidRPr="005115BC">
        <w:rPr>
          <w:color w:val="008080"/>
        </w:rPr>
        <w:t>«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w:t>
      </w:r>
    </w:p>
    <w:p w14:paraId="1D66D14E" w14:textId="527B2005" w:rsidR="005115BC" w:rsidRDefault="00CD201B" w:rsidP="00391474">
      <w:pPr>
        <w:pStyle w:val="NormalWeb"/>
        <w:spacing w:before="0" w:beforeAutospacing="0" w:after="0" w:afterAutospacing="0"/>
        <w:jc w:val="both"/>
        <w:rPr>
          <w:color w:val="008080"/>
        </w:rPr>
      </w:pPr>
      <w:r w:rsidRPr="005115BC">
        <w:rPr>
          <w:color w:val="008080"/>
        </w:rPr>
        <w:t>Vite, elles quittèrent le tombeau, remplies à la fois de crainte et d’une grande joie, et elles coururent porter la nouvelle à ses disciples. Et voici que Jésus vint à leur rencontre et leur dit : « Je vous salue. »</w:t>
      </w:r>
      <w:r w:rsidRPr="005115BC">
        <w:rPr>
          <w:color w:val="008080"/>
        </w:rPr>
        <w:br/>
        <w:t>Elles s’approchèrent, lui saisirent les pieds et se prosternèrent devant lui.</w:t>
      </w:r>
      <w:r w:rsidR="00192F09" w:rsidRPr="005115BC">
        <w:rPr>
          <w:color w:val="008080"/>
        </w:rPr>
        <w:t xml:space="preserve"> </w:t>
      </w:r>
      <w:r w:rsidRPr="005115BC">
        <w:rPr>
          <w:color w:val="008080"/>
        </w:rPr>
        <w:t>Alors Jésus leur dit :</w:t>
      </w:r>
      <w:r w:rsidR="00192F09" w:rsidRPr="005115BC">
        <w:rPr>
          <w:color w:val="008080"/>
        </w:rPr>
        <w:t xml:space="preserve"> </w:t>
      </w:r>
      <w:r w:rsidRPr="005115BC">
        <w:rPr>
          <w:color w:val="008080"/>
        </w:rPr>
        <w:t>« Soyez sans crainte,</w:t>
      </w:r>
      <w:r w:rsidR="00192F09" w:rsidRPr="005115BC">
        <w:rPr>
          <w:color w:val="008080"/>
        </w:rPr>
        <w:t xml:space="preserve"> </w:t>
      </w:r>
      <w:r w:rsidRPr="005115BC">
        <w:rPr>
          <w:color w:val="008080"/>
        </w:rPr>
        <w:t>allez annoncer à mes frères</w:t>
      </w:r>
      <w:r w:rsidR="00192F09" w:rsidRPr="005115BC">
        <w:rPr>
          <w:color w:val="008080"/>
        </w:rPr>
        <w:t xml:space="preserve"> </w:t>
      </w:r>
      <w:r w:rsidRPr="005115BC">
        <w:rPr>
          <w:color w:val="008080"/>
        </w:rPr>
        <w:t>qu’ils doivent se rendre en Galilée :</w:t>
      </w:r>
      <w:r w:rsidR="00192F09" w:rsidRPr="005115BC">
        <w:rPr>
          <w:color w:val="008080"/>
        </w:rPr>
        <w:t xml:space="preserve"> </w:t>
      </w:r>
      <w:r w:rsidRPr="005115BC">
        <w:rPr>
          <w:color w:val="008080"/>
        </w:rPr>
        <w:t>c’est là qu’ils me verront. »</w:t>
      </w:r>
    </w:p>
    <w:p w14:paraId="749C649C" w14:textId="15741A55" w:rsidR="005115BC" w:rsidRPr="005115BC" w:rsidRDefault="00CD7338" w:rsidP="00CD201B">
      <w:pPr>
        <w:pStyle w:val="NormalWeb"/>
        <w:spacing w:before="0" w:beforeAutospacing="0" w:after="0" w:afterAutospacing="0"/>
        <w:rPr>
          <w:color w:val="008080"/>
        </w:rPr>
      </w:pPr>
      <w:r w:rsidRPr="005115BC">
        <w:rPr>
          <w:color w:val="008080"/>
        </w:rPr>
        <w:t>– Acclamons la Parole de Dieu.</w:t>
      </w:r>
    </w:p>
    <w:bookmarkEnd w:id="1"/>
    <w:p w14:paraId="14950916" w14:textId="52E37722" w:rsidR="008C4164" w:rsidRDefault="00854E9C" w:rsidP="00C11049">
      <w:pPr>
        <w:pStyle w:val="NormalWeb"/>
        <w:spacing w:before="0" w:beforeAutospacing="0" w:after="0" w:afterAutospacing="0"/>
        <w:jc w:val="both"/>
        <w:rPr>
          <w:rFonts w:eastAsia="Yu Gothic" w:cstheme="minorHAnsi"/>
          <w:b/>
          <w:bCs/>
          <w:color w:val="B00058"/>
        </w:rPr>
      </w:pPr>
      <w:r w:rsidRPr="00C11049">
        <w:rPr>
          <w:rFonts w:asciiTheme="minorHAnsi" w:hAnsiTheme="minorHAnsi" w:cstheme="minorHAnsi"/>
          <w:sz w:val="22"/>
          <w:szCs w:val="22"/>
          <w:u w:val="single"/>
        </w:rPr>
        <w:lastRenderedPageBreak/>
        <w:t>Prière Universelle :</w:t>
      </w:r>
      <w:r w:rsidR="008C4164">
        <w:t xml:space="preserve"> </w:t>
      </w:r>
      <w:r w:rsidR="008C4164" w:rsidRPr="007F654D">
        <w:rPr>
          <w:rFonts w:ascii="Yu Gothic" w:eastAsia="Yu Gothic" w:hAnsi="Yu Gothic" w:hint="eastAsia"/>
          <w:b/>
          <w:bCs/>
          <w:color w:val="B00058"/>
        </w:rPr>
        <w:t>♬</w:t>
      </w:r>
      <w:r w:rsidR="0042237A">
        <w:rPr>
          <w:rFonts w:ascii="Yu Gothic" w:eastAsia="Yu Gothic" w:hAnsi="Yu Gothic" w:hint="eastAsia"/>
          <w:b/>
          <w:bCs/>
          <w:color w:val="B00058"/>
        </w:rPr>
        <w:t xml:space="preserve"> </w:t>
      </w:r>
      <w:r w:rsidR="008C4164" w:rsidRPr="008C4164">
        <w:rPr>
          <w:rFonts w:eastAsia="Yu Gothic" w:cstheme="minorHAnsi"/>
          <w:b/>
          <w:bCs/>
          <w:color w:val="B00058"/>
        </w:rPr>
        <w:t>Seigneur, écoute-nous, Seigneur exauce-nous !</w:t>
      </w:r>
    </w:p>
    <w:p w14:paraId="7B5E40F8" w14:textId="77777777" w:rsidR="00C11049" w:rsidRPr="00C11049" w:rsidRDefault="00C11049" w:rsidP="00C11049">
      <w:pPr>
        <w:pStyle w:val="NormalWeb"/>
        <w:spacing w:before="0" w:beforeAutospacing="0" w:after="0" w:afterAutospacing="0"/>
        <w:jc w:val="both"/>
        <w:rPr>
          <w:color w:val="008080"/>
          <w:sz w:val="22"/>
          <w:szCs w:val="22"/>
        </w:rPr>
      </w:pPr>
    </w:p>
    <w:p w14:paraId="2A3B0C8F" w14:textId="459E7498" w:rsidR="00E42BDE" w:rsidRPr="00E42BDE" w:rsidRDefault="00E42BDE" w:rsidP="00E42BDE">
      <w:pPr>
        <w:pStyle w:val="Paragraphedeliste"/>
      </w:pPr>
      <w:r w:rsidRPr="00E42BDE">
        <w:t>1</w:t>
      </w:r>
      <w:bookmarkStart w:id="2" w:name="_Hlk129610498"/>
      <w:r w:rsidRPr="00E42BDE">
        <w:t>. Seigneur Jésus, par ta résurrection, tu as vaincu la mort et le péché. Viens nous délivrer de tout sentiment de lassitude, de tout découragement et de toute tristesse. Nous t'en prions, écoute-nous.</w:t>
      </w:r>
    </w:p>
    <w:p w14:paraId="365D8285" w14:textId="77777777" w:rsidR="00E42BDE" w:rsidRPr="00E42BDE" w:rsidRDefault="00E42BDE" w:rsidP="00E42BDE">
      <w:pPr>
        <w:pStyle w:val="Paragraphedeliste"/>
        <w:jc w:val="both"/>
      </w:pPr>
    </w:p>
    <w:p w14:paraId="0ADCA106" w14:textId="4E9E5A11" w:rsidR="00E42BDE" w:rsidRDefault="00E42BDE" w:rsidP="008C4164">
      <w:pPr>
        <w:pStyle w:val="Paragraphedeliste"/>
        <w:jc w:val="both"/>
      </w:pPr>
      <w:r w:rsidRPr="00E42BDE">
        <w:t xml:space="preserve">2. Seigneur, par ta résurrection, tu as manifesté que nous continuerons de vivre au-delà de la mort. Nous te prions pour tous nos défunts, et nous te demandons de réconforter ceux qui souffrent de l'épreuve du deuil. Nous te prions particulièrement pour </w:t>
      </w:r>
      <w:r w:rsidR="005115BC">
        <w:t>tous ceux parmi nous qui ont perdu un proche récemment</w:t>
      </w:r>
      <w:r w:rsidRPr="00E42BDE">
        <w:t>. Nous t'en prions, écoute-nous.</w:t>
      </w:r>
    </w:p>
    <w:p w14:paraId="06EC9EB3" w14:textId="77777777" w:rsidR="00C11049" w:rsidRPr="00E42BDE" w:rsidRDefault="00C11049" w:rsidP="008C4164">
      <w:pPr>
        <w:pStyle w:val="Paragraphedeliste"/>
        <w:jc w:val="both"/>
      </w:pPr>
    </w:p>
    <w:p w14:paraId="4D1A2484" w14:textId="04EEE6C6" w:rsidR="00E42BDE" w:rsidRPr="00E42BDE" w:rsidRDefault="00E42BDE" w:rsidP="00E42BDE">
      <w:pPr>
        <w:pStyle w:val="Paragraphedeliste"/>
        <w:jc w:val="both"/>
      </w:pPr>
      <w:r w:rsidRPr="00E42BDE">
        <w:t>3. Seigneur, nous te confions l’avenir de notre pays. Inspire-nous les bons choix</w:t>
      </w:r>
      <w:r w:rsidR="005115BC">
        <w:t xml:space="preserve"> pour un avenir meilleur</w:t>
      </w:r>
      <w:r w:rsidRPr="00E42BDE">
        <w:t xml:space="preserve">, </w:t>
      </w:r>
      <w:r w:rsidR="008C4164">
        <w:t>et donne-nous de pouvoir aider ceux qui sont en grande difficulté</w:t>
      </w:r>
      <w:r w:rsidRPr="00E42BDE">
        <w:t>. Nous t’en prions, écoute-nous.</w:t>
      </w:r>
    </w:p>
    <w:p w14:paraId="7EF7C4C6" w14:textId="77777777" w:rsidR="00E42BDE" w:rsidRPr="00E42BDE" w:rsidRDefault="00E42BDE" w:rsidP="008C4164">
      <w:pPr>
        <w:pStyle w:val="Paragraphedeliste"/>
        <w:jc w:val="both"/>
      </w:pPr>
    </w:p>
    <w:p w14:paraId="0244E48F" w14:textId="4D8F5D8D" w:rsidR="00E42BDE" w:rsidRPr="00E42BDE" w:rsidRDefault="00E42BDE" w:rsidP="008C4164">
      <w:pPr>
        <w:pStyle w:val="Paragraphedeliste"/>
        <w:jc w:val="both"/>
      </w:pPr>
      <w:r w:rsidRPr="00E42BDE">
        <w:t>4. Seigneur, toi en qui se trouve toute espérance, nous te confions toutes les personnes malades qui souffrent dans leur corps</w:t>
      </w:r>
      <w:r w:rsidR="005115BC">
        <w:t>, spécialement celles qui se découragent</w:t>
      </w:r>
      <w:r w:rsidRPr="00E42BDE">
        <w:t>. Relève-les et fortifie-les. Nous t'en prions, écoute-nous.</w:t>
      </w:r>
    </w:p>
    <w:p w14:paraId="27ED53DD" w14:textId="56B71A1A" w:rsidR="00854E9C" w:rsidRDefault="00854E9C"/>
    <w:bookmarkEnd w:id="2"/>
    <w:p w14:paraId="30963DB7" w14:textId="7AD01A50" w:rsidR="008903AD" w:rsidRPr="00994DE2" w:rsidRDefault="008903AD" w:rsidP="008903AD">
      <w:pPr>
        <w:rPr>
          <w:rFonts w:ascii="Cavolini" w:hAnsi="Cavolini" w:cs="Cavolini"/>
          <w:b/>
          <w:b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Liturgie eucharistique</w:t>
      </w:r>
      <w:r>
        <w:rPr>
          <w:rFonts w:ascii="Cavolini" w:hAnsi="Cavolini" w:cs="Cavolini"/>
          <w:b/>
          <w:bCs/>
          <w:color w:val="3259A0"/>
          <w:sz w:val="28"/>
          <w:szCs w:val="28"/>
        </w:rPr>
        <w:t xml:space="preserve"> </w:t>
      </w:r>
    </w:p>
    <w:p w14:paraId="0ECA58B2" w14:textId="77777777" w:rsidR="008903AD" w:rsidRDefault="008903AD" w:rsidP="008903AD">
      <w:pPr>
        <w:spacing w:after="0"/>
        <w:rPr>
          <w:color w:val="B00058"/>
        </w:rPr>
      </w:pPr>
      <w:r w:rsidRPr="007F654D">
        <w:rPr>
          <w:rFonts w:ascii="Yu Gothic" w:eastAsia="Yu Gothic" w:hAnsi="Yu Gothic" w:hint="eastAsia"/>
          <w:b/>
          <w:bCs/>
          <w:color w:val="B00058"/>
        </w:rPr>
        <w:t>♬</w:t>
      </w:r>
      <w:r w:rsidRPr="007F654D">
        <w:rPr>
          <w:color w:val="B00058"/>
        </w:rPr>
        <w:t xml:space="preserve">   </w:t>
      </w:r>
      <w:r>
        <w:rPr>
          <w:color w:val="B00058"/>
        </w:rPr>
        <w:t xml:space="preserve">Saint, </w:t>
      </w:r>
      <w:proofErr w:type="gramStart"/>
      <w:r>
        <w:rPr>
          <w:color w:val="B00058"/>
        </w:rPr>
        <w:t>Saint ,</w:t>
      </w:r>
      <w:proofErr w:type="gramEnd"/>
      <w:r>
        <w:rPr>
          <w:color w:val="B00058"/>
        </w:rPr>
        <w:t xml:space="preserve"> Saint, le Seigneur ! Dieu de l’univers !</w:t>
      </w:r>
    </w:p>
    <w:p w14:paraId="03B95585" w14:textId="77777777" w:rsidR="008903AD" w:rsidRDefault="008903AD" w:rsidP="008903AD">
      <w:pPr>
        <w:spacing w:after="0"/>
        <w:rPr>
          <w:color w:val="B00058"/>
        </w:rPr>
      </w:pPr>
      <w:r>
        <w:rPr>
          <w:color w:val="B00058"/>
        </w:rPr>
        <w:t>Le ciel et la terre sont remplis de ta gloire ! Hosannah au plus haut des cieux !</w:t>
      </w:r>
    </w:p>
    <w:p w14:paraId="78129346" w14:textId="77777777" w:rsidR="008903AD" w:rsidRDefault="008903AD" w:rsidP="008903AD">
      <w:pPr>
        <w:spacing w:after="0"/>
      </w:pPr>
      <w:r>
        <w:rPr>
          <w:color w:val="B00058"/>
        </w:rPr>
        <w:t>Béni soit celui qui vient au nom du Seigneur !</w:t>
      </w:r>
    </w:p>
    <w:p w14:paraId="7BA8DAF7" w14:textId="77777777" w:rsidR="008903AD" w:rsidRDefault="008903AD" w:rsidP="008903AD"/>
    <w:p w14:paraId="17E51D5C" w14:textId="77777777" w:rsidR="008903AD" w:rsidRPr="00C545EC" w:rsidRDefault="008903AD" w:rsidP="008903AD">
      <w:pPr>
        <w:rPr>
          <w:rFonts w:cstheme="minorHAnsi"/>
          <w:color w:val="B00058"/>
        </w:rPr>
      </w:pPr>
      <w:r w:rsidRPr="007F654D">
        <w:rPr>
          <w:rFonts w:ascii="Yu Gothic" w:eastAsia="Yu Gothic" w:hAnsi="Yu Gothic" w:hint="eastAsia"/>
          <w:b/>
          <w:bCs/>
          <w:color w:val="B00058"/>
        </w:rPr>
        <w:t>♬</w:t>
      </w:r>
      <w:r w:rsidRPr="007F654D">
        <w:rPr>
          <w:color w:val="B00058"/>
        </w:rPr>
        <w:t xml:space="preserve">   </w:t>
      </w:r>
      <w:proofErr w:type="gramStart"/>
      <w:r w:rsidRPr="00C545EC">
        <w:rPr>
          <w:b/>
          <w:bCs/>
          <w:color w:val="B00058"/>
          <w:u w:val="single"/>
        </w:rPr>
        <w:t>Anamnèse</w:t>
      </w:r>
      <w:r>
        <w:rPr>
          <w:color w:val="B00058"/>
        </w:rPr>
        <w:t> :</w:t>
      </w:r>
      <w:proofErr w:type="gramEnd"/>
      <w:r>
        <w:rPr>
          <w:color w:val="B00058"/>
        </w:rPr>
        <w:t xml:space="preserve"> </w:t>
      </w:r>
      <w:r w:rsidRPr="00C545EC">
        <w:rPr>
          <w:rFonts w:cstheme="minorHAnsi"/>
          <w:color w:val="B00058"/>
          <w:lang w:val="en-GB"/>
        </w:rPr>
        <w:t xml:space="preserve">(air </w:t>
      </w:r>
      <w:proofErr w:type="spellStart"/>
      <w:r w:rsidRPr="00C545EC">
        <w:rPr>
          <w:rFonts w:cstheme="minorHAnsi"/>
          <w:color w:val="B00058"/>
          <w:lang w:val="en-GB"/>
        </w:rPr>
        <w:t>d’Amazing</w:t>
      </w:r>
      <w:proofErr w:type="spellEnd"/>
      <w:r w:rsidRPr="00C545EC">
        <w:rPr>
          <w:rFonts w:cstheme="minorHAnsi"/>
          <w:color w:val="B00058"/>
          <w:lang w:val="en-GB"/>
        </w:rPr>
        <w:t xml:space="preserve"> Grace)</w:t>
      </w:r>
    </w:p>
    <w:p w14:paraId="4BA40DFD" w14:textId="77777777" w:rsidR="008903AD" w:rsidRPr="00C545EC" w:rsidRDefault="008903AD" w:rsidP="00C11049">
      <w:pPr>
        <w:pStyle w:val="Titre2"/>
        <w:spacing w:before="0"/>
        <w:rPr>
          <w:rFonts w:asciiTheme="minorHAnsi" w:hAnsiTheme="minorHAnsi" w:cstheme="minorHAnsi"/>
          <w:color w:val="B00058"/>
          <w:sz w:val="22"/>
          <w:szCs w:val="22"/>
        </w:rPr>
      </w:pPr>
      <w:r w:rsidRPr="00C545EC">
        <w:rPr>
          <w:rFonts w:asciiTheme="minorHAnsi" w:hAnsiTheme="minorHAnsi" w:cstheme="minorHAnsi"/>
          <w:color w:val="B00058"/>
          <w:sz w:val="22"/>
          <w:szCs w:val="22"/>
        </w:rPr>
        <w:t>Gloire à Toi, qui étais mort, gloire à Toi, Jésus ! Gloire à Toi, qui es vivant, gloire à Toi !</w:t>
      </w:r>
    </w:p>
    <w:p w14:paraId="6FB98C42" w14:textId="77777777" w:rsidR="008903AD" w:rsidRDefault="008903AD" w:rsidP="00C11049">
      <w:pPr>
        <w:pStyle w:val="Titre2"/>
        <w:spacing w:before="0"/>
        <w:rPr>
          <w:rFonts w:asciiTheme="minorHAnsi" w:hAnsiTheme="minorHAnsi" w:cstheme="minorHAnsi"/>
          <w:color w:val="B00058"/>
          <w:sz w:val="22"/>
          <w:szCs w:val="22"/>
        </w:rPr>
      </w:pPr>
      <w:r w:rsidRPr="00C545EC">
        <w:rPr>
          <w:rFonts w:asciiTheme="minorHAnsi" w:hAnsiTheme="minorHAnsi" w:cstheme="minorHAnsi"/>
          <w:color w:val="B00058"/>
          <w:sz w:val="22"/>
          <w:szCs w:val="22"/>
        </w:rPr>
        <w:t>Gloire à Toi, Ressuscité ! Viens revivre en nous, aujourd’hui, et jusqu’au dernier jour. </w:t>
      </w:r>
    </w:p>
    <w:p w14:paraId="7DC0DF10" w14:textId="77777777" w:rsidR="008903AD" w:rsidRDefault="008903AD" w:rsidP="008903AD">
      <w:pPr>
        <w:pStyle w:val="Titre2"/>
        <w:rPr>
          <w:sz w:val="24"/>
          <w:szCs w:val="28"/>
        </w:rPr>
      </w:pPr>
    </w:p>
    <w:p w14:paraId="6B3A6531" w14:textId="542E7FD5" w:rsidR="008903AD" w:rsidRDefault="008903AD" w:rsidP="008903AD">
      <w:pPr>
        <w:pStyle w:val="Titre2"/>
        <w:jc w:val="both"/>
        <w:rPr>
          <w:rFonts w:asciiTheme="minorHAnsi" w:hAnsiTheme="minorHAnsi" w:cstheme="minorHAnsi"/>
          <w:sz w:val="22"/>
          <w:szCs w:val="22"/>
        </w:rPr>
      </w:pPr>
      <w:r w:rsidRPr="00152F91">
        <w:rPr>
          <w:rFonts w:asciiTheme="minorHAnsi" w:hAnsiTheme="minorHAnsi" w:cstheme="minorHAnsi"/>
          <w:sz w:val="22"/>
          <w:szCs w:val="22"/>
        </w:rPr>
        <w:t xml:space="preserve">« Notre Père qui </w:t>
      </w:r>
      <w:proofErr w:type="gramStart"/>
      <w:r w:rsidRPr="00152F91">
        <w:rPr>
          <w:rFonts w:asciiTheme="minorHAnsi" w:hAnsiTheme="minorHAnsi" w:cstheme="minorHAnsi"/>
          <w:sz w:val="22"/>
          <w:szCs w:val="22"/>
        </w:rPr>
        <w:t>es</w:t>
      </w:r>
      <w:proofErr w:type="gramEnd"/>
      <w:r w:rsidRPr="00152F91">
        <w:rPr>
          <w:rFonts w:asciiTheme="minorHAnsi" w:hAnsiTheme="minorHAnsi" w:cstheme="minorHAnsi"/>
          <w:sz w:val="22"/>
          <w:szCs w:val="22"/>
        </w:rPr>
        <w:t xml:space="preserve"> aux cieux, que ton nom soit sanctifié, que ton règne vienne, que ta volonté soit faite sur la terre comme au ciel. Donne-nous aujourd’hui notre pain de ce jour, pardonne-nous nos offenses, comme nous pardonnons aussi à ceux qui nous ont offensé, et ne nous laisse pas entrer en tentation, mais délivre-nous du mal. »</w:t>
      </w:r>
    </w:p>
    <w:p w14:paraId="16EB0033" w14:textId="77777777" w:rsidR="008C4164" w:rsidRPr="008C4164" w:rsidRDefault="008C4164" w:rsidP="008C4164"/>
    <w:p w14:paraId="3A48F6B9" w14:textId="77777777" w:rsidR="008903AD" w:rsidRPr="00152F91" w:rsidRDefault="008903AD" w:rsidP="00C11049">
      <w:pPr>
        <w:spacing w:after="0"/>
        <w:rPr>
          <w:rFonts w:cstheme="minorHAnsi"/>
          <w:color w:val="B00058"/>
        </w:rPr>
      </w:pPr>
      <w:r w:rsidRPr="007F654D">
        <w:rPr>
          <w:rFonts w:ascii="Yu Gothic" w:eastAsia="Yu Gothic" w:hAnsi="Yu Gothic" w:hint="eastAsia"/>
          <w:b/>
          <w:bCs/>
          <w:color w:val="B00058"/>
        </w:rPr>
        <w:t>♬</w:t>
      </w:r>
      <w:r w:rsidRPr="007F654D">
        <w:rPr>
          <w:color w:val="B00058"/>
        </w:rPr>
        <w:t xml:space="preserve">   </w:t>
      </w:r>
      <w:r w:rsidRPr="00152F91">
        <w:rPr>
          <w:rFonts w:cstheme="minorHAnsi"/>
          <w:color w:val="B00058"/>
        </w:rPr>
        <w:t>R/ Agneau de Dieu, Agneau vainqueur, prends pitié de nous pécheurs, (bis)</w:t>
      </w:r>
    </w:p>
    <w:p w14:paraId="497148F6" w14:textId="3E90E024" w:rsidR="00854E9C" w:rsidRPr="00C11049" w:rsidRDefault="008903AD" w:rsidP="00C11049">
      <w:pPr>
        <w:pStyle w:val="Titre2"/>
        <w:spacing w:before="0"/>
        <w:jc w:val="both"/>
        <w:rPr>
          <w:rFonts w:asciiTheme="minorHAnsi" w:hAnsiTheme="minorHAnsi" w:cstheme="minorHAnsi"/>
          <w:color w:val="B00058"/>
          <w:sz w:val="22"/>
          <w:szCs w:val="22"/>
        </w:rPr>
      </w:pPr>
      <w:r w:rsidRPr="00152F91">
        <w:rPr>
          <w:rFonts w:asciiTheme="minorHAnsi" w:hAnsiTheme="minorHAnsi" w:cstheme="minorHAnsi"/>
          <w:color w:val="B00058"/>
          <w:sz w:val="22"/>
          <w:szCs w:val="22"/>
        </w:rPr>
        <w:t>Heureux qui lave son vêtement dans le sang de l'agneau, il aura droit au fruit de l'arbre de la vie.</w:t>
      </w:r>
    </w:p>
    <w:p w14:paraId="738295DA" w14:textId="6BEB6DB6" w:rsidR="008C4164" w:rsidRDefault="005115BC">
      <w:r w:rsidRPr="005115BC">
        <w:rPr>
          <w:noProof/>
          <w:u w:val="single"/>
        </w:rPr>
        <w:drawing>
          <wp:anchor distT="0" distB="0" distL="114300" distR="114300" simplePos="0" relativeHeight="251662336" behindDoc="0" locked="0" layoutInCell="1" allowOverlap="1" wp14:anchorId="36E00EDE" wp14:editId="621C04C7">
            <wp:simplePos x="0" y="0"/>
            <wp:positionH relativeFrom="margin">
              <wp:posOffset>4660900</wp:posOffset>
            </wp:positionH>
            <wp:positionV relativeFrom="margin">
              <wp:posOffset>7023100</wp:posOffset>
            </wp:positionV>
            <wp:extent cx="2019300" cy="2019300"/>
            <wp:effectExtent l="0" t="0" r="0" b="0"/>
            <wp:wrapSquare wrapText="bothSides"/>
            <wp:docPr id="5" name="Image 4" descr="Une image contenant arbre, extérieur, ciel, colonne&#10;&#10;Description générée automatiquement">
              <a:extLst xmlns:a="http://schemas.openxmlformats.org/drawingml/2006/main">
                <a:ext uri="{FF2B5EF4-FFF2-40B4-BE49-F238E27FC236}">
                  <a16:creationId xmlns:a16="http://schemas.microsoft.com/office/drawing/2014/main" id="{0877F643-B123-2CD8-6F85-CF512BBCA8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arbre, extérieur, ciel, colonne&#10;&#10;Description générée automatiquement">
                      <a:extLst>
                        <a:ext uri="{FF2B5EF4-FFF2-40B4-BE49-F238E27FC236}">
                          <a16:creationId xmlns:a16="http://schemas.microsoft.com/office/drawing/2014/main" id="{0877F643-B123-2CD8-6F85-CF512BBCA84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14:sizeRelH relativeFrom="margin">
              <wp14:pctWidth>0</wp14:pctWidth>
            </wp14:sizeRelH>
            <wp14:sizeRelV relativeFrom="margin">
              <wp14:pctHeight>0</wp14:pctHeight>
            </wp14:sizeRelV>
          </wp:anchor>
        </w:drawing>
      </w:r>
    </w:p>
    <w:p w14:paraId="5CA75EF5" w14:textId="60490255" w:rsidR="008903AD" w:rsidRPr="008C4164" w:rsidRDefault="008903AD" w:rsidP="008903AD">
      <w:pPr>
        <w:rPr>
          <w:u w:val="single"/>
        </w:rPr>
      </w:pPr>
      <w:r w:rsidRPr="008C4164">
        <w:rPr>
          <w:u w:val="single"/>
        </w:rPr>
        <w:t>Propositions de chants de communion ou de méditation :</w:t>
      </w:r>
      <w:r w:rsidR="005115BC" w:rsidRPr="005115BC">
        <w:rPr>
          <w:noProof/>
        </w:rPr>
        <w:t xml:space="preserve"> </w:t>
      </w:r>
    </w:p>
    <w:p w14:paraId="1BF2CA54" w14:textId="02ACE672" w:rsidR="008903AD" w:rsidRDefault="008903AD" w:rsidP="00C11049">
      <w:pPr>
        <w:spacing w:after="0"/>
      </w:pPr>
      <w:r w:rsidRPr="007F654D">
        <w:rPr>
          <w:rFonts w:ascii="Yu Gothic" w:eastAsia="Yu Gothic" w:hAnsi="Yu Gothic" w:hint="eastAsia"/>
          <w:b/>
          <w:bCs/>
          <w:color w:val="B00058"/>
        </w:rPr>
        <w:t>♬</w:t>
      </w:r>
      <w:r w:rsidRPr="007F654D">
        <w:rPr>
          <w:color w:val="B00058"/>
        </w:rPr>
        <w:t xml:space="preserve"> </w:t>
      </w:r>
      <w:r>
        <w:t xml:space="preserve">Regardez l’humilité de </w:t>
      </w:r>
      <w:proofErr w:type="gramStart"/>
      <w:r>
        <w:t>Dieu :</w:t>
      </w:r>
      <w:proofErr w:type="gramEnd"/>
      <w:r>
        <w:t xml:space="preserve"> </w:t>
      </w:r>
      <w:hyperlink r:id="rId13" w:history="1">
        <w:r w:rsidRPr="004D0869">
          <w:rPr>
            <w:rStyle w:val="Lienhypertexte"/>
          </w:rPr>
          <w:t>https://www.youtube.com/watch?v=wrEB2PVKiLM</w:t>
        </w:r>
      </w:hyperlink>
    </w:p>
    <w:p w14:paraId="2541B2FC" w14:textId="27AF6318" w:rsidR="008C4164" w:rsidRDefault="008C4164" w:rsidP="00C11049">
      <w:pPr>
        <w:spacing w:after="0"/>
      </w:pPr>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t xml:space="preserve">Qui mange ma </w:t>
      </w:r>
      <w:proofErr w:type="gramStart"/>
      <w:r>
        <w:t>chair :</w:t>
      </w:r>
      <w:proofErr w:type="gramEnd"/>
      <w:r>
        <w:t xml:space="preserve"> </w:t>
      </w:r>
      <w:hyperlink r:id="rId14" w:history="1">
        <w:r w:rsidRPr="004D0869">
          <w:rPr>
            <w:rStyle w:val="Lienhypertexte"/>
          </w:rPr>
          <w:t>https://www.youtube.com/watch?v=R3OWMXaXOGM</w:t>
        </w:r>
      </w:hyperlink>
    </w:p>
    <w:p w14:paraId="6E9C6D67" w14:textId="1004D96B" w:rsidR="00C11049" w:rsidRDefault="0042237A" w:rsidP="00C11049">
      <w:pPr>
        <w:spacing w:after="0"/>
        <w:rPr>
          <w:rStyle w:val="Lienhypertexte"/>
        </w:rPr>
      </w:pPr>
      <w:r w:rsidRPr="007F654D">
        <w:rPr>
          <w:rFonts w:ascii="Yu Gothic" w:eastAsia="Yu Gothic" w:hAnsi="Yu Gothic" w:hint="eastAsia"/>
          <w:b/>
          <w:bCs/>
          <w:color w:val="B00058"/>
        </w:rPr>
        <w:t>♬</w:t>
      </w:r>
      <w:r>
        <w:rPr>
          <w:rFonts w:ascii="Yu Gothic" w:eastAsia="Yu Gothic" w:hAnsi="Yu Gothic" w:hint="eastAsia"/>
          <w:b/>
          <w:bCs/>
          <w:color w:val="B00058"/>
        </w:rPr>
        <w:t xml:space="preserve"> </w:t>
      </w:r>
      <w:r>
        <w:t xml:space="preserve">Je suis vivant : </w:t>
      </w:r>
      <w:hyperlink r:id="rId15" w:history="1">
        <w:r w:rsidRPr="004D0869">
          <w:rPr>
            <w:rStyle w:val="Lienhypertexte"/>
          </w:rPr>
          <w:t>https://www.youtube.com/watch?v=uYP6e_GQnIk</w:t>
        </w:r>
      </w:hyperlink>
    </w:p>
    <w:p w14:paraId="6E552E32" w14:textId="77777777" w:rsidR="00C11049" w:rsidRDefault="00C11049" w:rsidP="00C11049">
      <w:pPr>
        <w:spacing w:after="0"/>
      </w:pPr>
    </w:p>
    <w:p w14:paraId="0A1090DF" w14:textId="7A6CB2FC" w:rsidR="00542231" w:rsidRPr="003D7A05" w:rsidRDefault="00542231" w:rsidP="00542231">
      <w:pPr>
        <w:rPr>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Envoi</w:t>
      </w:r>
    </w:p>
    <w:p w14:paraId="4E467E0B" w14:textId="3F2160C5" w:rsidR="008C4164" w:rsidRPr="00C11049" w:rsidRDefault="0042237A" w:rsidP="00C11049">
      <w:pPr>
        <w:spacing w:after="0"/>
        <w:rPr>
          <w:rFonts w:cstheme="minorHAnsi"/>
        </w:rPr>
      </w:pPr>
      <w:r w:rsidRPr="00C11049">
        <w:rPr>
          <w:rFonts w:ascii="Segoe UI Symbol" w:eastAsia="Yu Gothic" w:hAnsi="Segoe UI Symbol" w:cs="Segoe UI Symbol"/>
          <w:b/>
          <w:bCs/>
          <w:color w:val="B00058"/>
        </w:rPr>
        <w:t>♬</w:t>
      </w:r>
      <w:r w:rsidRPr="00C11049">
        <w:rPr>
          <w:rFonts w:eastAsia="Yu Gothic" w:cstheme="minorHAnsi"/>
          <w:b/>
          <w:bCs/>
          <w:color w:val="B00058"/>
        </w:rPr>
        <w:t xml:space="preserve"> </w:t>
      </w:r>
      <w:r w:rsidR="00542231" w:rsidRPr="00C11049">
        <w:rPr>
          <w:rFonts w:cstheme="minorHAnsi"/>
        </w:rPr>
        <w:t xml:space="preserve">Tu nous as sauvés : </w:t>
      </w:r>
      <w:hyperlink r:id="rId16" w:history="1">
        <w:r w:rsidR="00542231" w:rsidRPr="00C11049">
          <w:rPr>
            <w:rStyle w:val="Lienhypertexte"/>
            <w:rFonts w:cstheme="minorHAnsi"/>
          </w:rPr>
          <w:t>https://www.youtube.com/watch?v=ROTIlHjzGBs</w:t>
        </w:r>
      </w:hyperlink>
    </w:p>
    <w:p w14:paraId="7AAFD4F2" w14:textId="3AA4C61C" w:rsidR="0042237A" w:rsidRDefault="0042237A" w:rsidP="00C11049">
      <w:pPr>
        <w:spacing w:after="0"/>
        <w:rPr>
          <w:rStyle w:val="Lienhypertexte"/>
          <w:rFonts w:cstheme="minorHAnsi"/>
        </w:rPr>
      </w:pPr>
      <w:r w:rsidRPr="00C11049">
        <w:rPr>
          <w:rFonts w:ascii="Segoe UI Symbol" w:eastAsia="Yu Gothic" w:hAnsi="Segoe UI Symbol" w:cs="Segoe UI Symbol"/>
          <w:b/>
          <w:bCs/>
          <w:color w:val="B00058"/>
        </w:rPr>
        <w:t>♬</w:t>
      </w:r>
      <w:r w:rsidRPr="00C11049">
        <w:rPr>
          <w:rFonts w:eastAsia="Yu Gothic" w:cstheme="minorHAnsi"/>
          <w:b/>
          <w:bCs/>
          <w:color w:val="B00058"/>
        </w:rPr>
        <w:t xml:space="preserve"> </w:t>
      </w:r>
      <w:r w:rsidRPr="00C11049">
        <w:rPr>
          <w:rFonts w:cstheme="minorHAnsi"/>
        </w:rPr>
        <w:t xml:space="preserve">Que ma bouche chante ta louange : </w:t>
      </w:r>
      <w:hyperlink r:id="rId17" w:history="1">
        <w:r w:rsidRPr="00C11049">
          <w:rPr>
            <w:rStyle w:val="Lienhypertexte"/>
            <w:rFonts w:cstheme="minorHAnsi"/>
          </w:rPr>
          <w:t>https://www.youtube.com/watch?v=KTXkDEen3m0</w:t>
        </w:r>
      </w:hyperlink>
    </w:p>
    <w:p w14:paraId="5E50ECE6" w14:textId="14EFCE5A" w:rsidR="00C11049" w:rsidRPr="00C11049" w:rsidRDefault="00B6217C" w:rsidP="00C11049">
      <w:pPr>
        <w:spacing w:after="0"/>
        <w:rPr>
          <w:rFonts w:cstheme="minorHAnsi"/>
          <w:sz w:val="12"/>
          <w:szCs w:val="12"/>
        </w:rPr>
      </w:pPr>
      <w:r>
        <w:rPr>
          <w:noProof/>
          <w:sz w:val="16"/>
          <w:szCs w:val="16"/>
        </w:rPr>
        <mc:AlternateContent>
          <mc:Choice Requires="wps">
            <w:drawing>
              <wp:anchor distT="0" distB="0" distL="114300" distR="114300" simplePos="0" relativeHeight="251660288" behindDoc="0" locked="0" layoutInCell="1" allowOverlap="1" wp14:anchorId="3D72F90A" wp14:editId="537F1135">
                <wp:simplePos x="0" y="0"/>
                <wp:positionH relativeFrom="column">
                  <wp:posOffset>-99695</wp:posOffset>
                </wp:positionH>
                <wp:positionV relativeFrom="paragraph">
                  <wp:posOffset>80010</wp:posOffset>
                </wp:positionV>
                <wp:extent cx="6781800" cy="357554"/>
                <wp:effectExtent l="0" t="0" r="19050" b="23495"/>
                <wp:wrapNone/>
                <wp:docPr id="3" name="Zone de texte 3"/>
                <wp:cNvGraphicFramePr/>
                <a:graphic xmlns:a="http://schemas.openxmlformats.org/drawingml/2006/main">
                  <a:graphicData uri="http://schemas.microsoft.com/office/word/2010/wordprocessingShape">
                    <wps:wsp>
                      <wps:cNvSpPr txBox="1"/>
                      <wps:spPr>
                        <a:xfrm>
                          <a:off x="0" y="0"/>
                          <a:ext cx="6781800" cy="357554"/>
                        </a:xfrm>
                        <a:prstGeom prst="rect">
                          <a:avLst/>
                        </a:prstGeom>
                        <a:solidFill>
                          <a:schemeClr val="lt1"/>
                        </a:solidFill>
                        <a:ln w="6350">
                          <a:solidFill>
                            <a:prstClr val="black"/>
                          </a:solidFill>
                        </a:ln>
                      </wps:spPr>
                      <wps:txbx>
                        <w:txbxContent>
                          <w:p w14:paraId="6C13F76D" w14:textId="77777777" w:rsidR="00C11049" w:rsidRDefault="00C11049" w:rsidP="00C11049">
                            <w:pPr>
                              <w:spacing w:after="0"/>
                              <w:rPr>
                                <w:sz w:val="16"/>
                                <w:szCs w:val="16"/>
                              </w:rPr>
                            </w:pPr>
                            <w:r w:rsidRPr="0042237A">
                              <w:rPr>
                                <w:sz w:val="16"/>
                                <w:szCs w:val="16"/>
                              </w:rPr>
                              <w:t xml:space="preserve">Textes bibliques : </w:t>
                            </w:r>
                            <w:hyperlink r:id="rId18" w:history="1">
                              <w:r w:rsidRPr="0042237A">
                                <w:rPr>
                                  <w:rStyle w:val="Lienhypertexte"/>
                                  <w:sz w:val="16"/>
                                  <w:szCs w:val="16"/>
                                </w:rPr>
                                <w:t>https://www.aelf.org</w:t>
                              </w:r>
                            </w:hyperlink>
                            <w:r>
                              <w:rPr>
                                <w:sz w:val="16"/>
                                <w:szCs w:val="16"/>
                              </w:rPr>
                              <w:tab/>
                            </w:r>
                          </w:p>
                          <w:p w14:paraId="0BC5E3D2" w14:textId="5424678F" w:rsidR="00C11049" w:rsidRDefault="00C11049" w:rsidP="00B6217C">
                            <w:pPr>
                              <w:spacing w:after="0"/>
                              <w:rPr>
                                <w:sz w:val="16"/>
                                <w:szCs w:val="16"/>
                              </w:rPr>
                            </w:pPr>
                            <w:r w:rsidRPr="0042237A">
                              <w:rPr>
                                <w:sz w:val="16"/>
                                <w:szCs w:val="16"/>
                              </w:rPr>
                              <w:t xml:space="preserve">Photos : </w:t>
                            </w:r>
                            <w:hyperlink r:id="rId19" w:history="1">
                              <w:r w:rsidR="00B6217C" w:rsidRPr="00E64C43">
                                <w:rPr>
                                  <w:rStyle w:val="Lienhypertexte"/>
                                  <w:sz w:val="16"/>
                                  <w:szCs w:val="16"/>
                                </w:rPr>
                                <w:t>https://fr.freepik.com/photos-premium</w:t>
                              </w:r>
                            </w:hyperlink>
                            <w:r w:rsidR="00B6217C">
                              <w:rPr>
                                <w:sz w:val="16"/>
                                <w:szCs w:val="16"/>
                              </w:rPr>
                              <w:tab/>
                            </w:r>
                          </w:p>
                          <w:p w14:paraId="66389F28" w14:textId="77777777" w:rsidR="00B6217C" w:rsidRPr="00B6217C" w:rsidRDefault="00B6217C" w:rsidP="00B6217C">
                            <w:pPr>
                              <w:spacing w:after="0"/>
                              <w:rPr>
                                <w:sz w:val="16"/>
                                <w:szCs w:val="16"/>
                              </w:rPr>
                            </w:pPr>
                          </w:p>
                          <w:p w14:paraId="576BAB53" w14:textId="77777777" w:rsidR="00B6217C" w:rsidRPr="00B6217C" w:rsidRDefault="00B6217C" w:rsidP="00B6217C">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72F90A" id="_x0000_t202" coordsize="21600,21600" o:spt="202" path="m,l,21600r21600,l21600,xe">
                <v:stroke joinstyle="miter"/>
                <v:path gradientshapeok="t" o:connecttype="rect"/>
              </v:shapetype>
              <v:shape id="Zone de texte 3" o:spid="_x0000_s1026" type="#_x0000_t202" style="position:absolute;margin-left:-7.85pt;margin-top:6.3pt;width:534pt;height:28.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M4HNwIAAHwEAAAOAAAAZHJzL2Uyb0RvYy54bWysVE1v2zAMvQ/YfxB0X+ykSZsZ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" fillcolor="white [3201]" strokeweight=".5pt">
                <v:textbox>
                  <w:txbxContent>
                    <w:p w14:paraId="6C13F76D" w14:textId="77777777" w:rsidR="00C11049" w:rsidRDefault="00C11049" w:rsidP="00C11049">
                      <w:pPr>
                        <w:spacing w:after="0"/>
                        <w:rPr>
                          <w:sz w:val="16"/>
                          <w:szCs w:val="16"/>
                        </w:rPr>
                      </w:pPr>
                      <w:r w:rsidRPr="0042237A">
                        <w:rPr>
                          <w:sz w:val="16"/>
                          <w:szCs w:val="16"/>
                        </w:rPr>
                        <w:t xml:space="preserve">Textes bibliques : </w:t>
                      </w:r>
                      <w:hyperlink r:id="rId20" w:history="1">
                        <w:r w:rsidRPr="0042237A">
                          <w:rPr>
                            <w:rStyle w:val="Lienhypertexte"/>
                            <w:sz w:val="16"/>
                            <w:szCs w:val="16"/>
                          </w:rPr>
                          <w:t>https://www.aelf.org</w:t>
                        </w:r>
                      </w:hyperlink>
                      <w:r>
                        <w:rPr>
                          <w:sz w:val="16"/>
                          <w:szCs w:val="16"/>
                        </w:rPr>
                        <w:tab/>
                      </w:r>
                    </w:p>
                    <w:p w14:paraId="0BC5E3D2" w14:textId="5424678F" w:rsidR="00C11049" w:rsidRDefault="00C11049" w:rsidP="00B6217C">
                      <w:pPr>
                        <w:spacing w:after="0"/>
                        <w:rPr>
                          <w:sz w:val="16"/>
                          <w:szCs w:val="16"/>
                        </w:rPr>
                      </w:pPr>
                      <w:r w:rsidRPr="0042237A">
                        <w:rPr>
                          <w:sz w:val="16"/>
                          <w:szCs w:val="16"/>
                        </w:rPr>
                        <w:t xml:space="preserve">Photos : </w:t>
                      </w:r>
                      <w:hyperlink r:id="rId21" w:history="1">
                        <w:r w:rsidR="00B6217C" w:rsidRPr="00E64C43">
                          <w:rPr>
                            <w:rStyle w:val="Lienhypertexte"/>
                            <w:sz w:val="16"/>
                            <w:szCs w:val="16"/>
                          </w:rPr>
                          <w:t>https://fr.freepik.com/photos-premium</w:t>
                        </w:r>
                      </w:hyperlink>
                      <w:r w:rsidR="00B6217C">
                        <w:rPr>
                          <w:sz w:val="16"/>
                          <w:szCs w:val="16"/>
                        </w:rPr>
                        <w:tab/>
                      </w:r>
                    </w:p>
                    <w:p w14:paraId="66389F28" w14:textId="77777777" w:rsidR="00B6217C" w:rsidRPr="00B6217C" w:rsidRDefault="00B6217C" w:rsidP="00B6217C">
                      <w:pPr>
                        <w:spacing w:after="0"/>
                        <w:rPr>
                          <w:sz w:val="16"/>
                          <w:szCs w:val="16"/>
                        </w:rPr>
                      </w:pPr>
                    </w:p>
                    <w:p w14:paraId="576BAB53" w14:textId="77777777" w:rsidR="00B6217C" w:rsidRPr="00B6217C" w:rsidRDefault="00B6217C" w:rsidP="00B6217C">
                      <w:pPr>
                        <w:spacing w:after="0"/>
                        <w:rPr>
                          <w:sz w:val="16"/>
                          <w:szCs w:val="16"/>
                        </w:rPr>
                      </w:pPr>
                    </w:p>
                  </w:txbxContent>
                </v:textbox>
              </v:shape>
            </w:pict>
          </mc:Fallback>
        </mc:AlternateContent>
      </w:r>
    </w:p>
    <w:p w14:paraId="79FC0F02" w14:textId="7285E003" w:rsidR="0042237A" w:rsidRPr="0042237A" w:rsidRDefault="0042237A" w:rsidP="0042237A">
      <w:pPr>
        <w:spacing w:after="0"/>
        <w:rPr>
          <w:sz w:val="16"/>
          <w:szCs w:val="16"/>
        </w:rPr>
      </w:pPr>
    </w:p>
    <w:sectPr w:rsidR="0042237A" w:rsidRPr="0042237A" w:rsidSect="008903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0880"/>
    <w:multiLevelType w:val="hybridMultilevel"/>
    <w:tmpl w:val="685623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2512E8C"/>
    <w:multiLevelType w:val="hybridMultilevel"/>
    <w:tmpl w:val="25C206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73330184">
    <w:abstractNumId w:val="0"/>
  </w:num>
  <w:num w:numId="2" w16cid:durableId="15711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9C"/>
    <w:rsid w:val="000576F8"/>
    <w:rsid w:val="0008226D"/>
    <w:rsid w:val="000E279A"/>
    <w:rsid w:val="00192F09"/>
    <w:rsid w:val="001A7DDE"/>
    <w:rsid w:val="002C687F"/>
    <w:rsid w:val="0034248A"/>
    <w:rsid w:val="00391474"/>
    <w:rsid w:val="003E2414"/>
    <w:rsid w:val="0042237A"/>
    <w:rsid w:val="005115BC"/>
    <w:rsid w:val="00542231"/>
    <w:rsid w:val="00854E9C"/>
    <w:rsid w:val="008903AD"/>
    <w:rsid w:val="008C4164"/>
    <w:rsid w:val="00AB1013"/>
    <w:rsid w:val="00AF64FB"/>
    <w:rsid w:val="00B6217C"/>
    <w:rsid w:val="00C11049"/>
    <w:rsid w:val="00CD201B"/>
    <w:rsid w:val="00CD7338"/>
    <w:rsid w:val="00E42BDE"/>
    <w:rsid w:val="00EE3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8C39"/>
  <w15:chartTrackingRefBased/>
  <w15:docId w15:val="{9DD38679-14C2-4F79-96E3-715D4BA9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49"/>
  </w:style>
  <w:style w:type="paragraph" w:styleId="Titre2">
    <w:name w:val="heading 2"/>
    <w:basedOn w:val="Normal"/>
    <w:next w:val="Normal"/>
    <w:link w:val="Titre2Car"/>
    <w:uiPriority w:val="9"/>
    <w:unhideWhenUsed/>
    <w:qFormat/>
    <w:rsid w:val="00890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CD733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CD733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4E9C"/>
    <w:rPr>
      <w:color w:val="0563C1" w:themeColor="hyperlink"/>
      <w:u w:val="single"/>
    </w:rPr>
  </w:style>
  <w:style w:type="character" w:styleId="Mentionnonrsolue">
    <w:name w:val="Unresolved Mention"/>
    <w:basedOn w:val="Policepardfaut"/>
    <w:uiPriority w:val="99"/>
    <w:semiHidden/>
    <w:unhideWhenUsed/>
    <w:rsid w:val="00854E9C"/>
    <w:rPr>
      <w:color w:val="605E5C"/>
      <w:shd w:val="clear" w:color="auto" w:fill="E1DFDD"/>
    </w:rPr>
  </w:style>
  <w:style w:type="paragraph" w:styleId="Paragraphedeliste">
    <w:name w:val="List Paragraph"/>
    <w:basedOn w:val="Normal"/>
    <w:uiPriority w:val="34"/>
    <w:qFormat/>
    <w:rsid w:val="00854E9C"/>
    <w:pPr>
      <w:ind w:left="720"/>
      <w:contextualSpacing/>
    </w:pPr>
  </w:style>
  <w:style w:type="character" w:customStyle="1" w:styleId="Titre4Car">
    <w:name w:val="Titre 4 Car"/>
    <w:basedOn w:val="Policepardfaut"/>
    <w:link w:val="Titre4"/>
    <w:uiPriority w:val="9"/>
    <w:rsid w:val="00CD7338"/>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CD7338"/>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CD73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D7338"/>
    <w:rPr>
      <w:b/>
      <w:bCs/>
    </w:rPr>
  </w:style>
  <w:style w:type="character" w:customStyle="1" w:styleId="Titre2Car">
    <w:name w:val="Titre 2 Car"/>
    <w:basedOn w:val="Policepardfaut"/>
    <w:link w:val="Titre2"/>
    <w:uiPriority w:val="9"/>
    <w:rsid w:val="008903A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0504">
      <w:bodyDiv w:val="1"/>
      <w:marLeft w:val="0"/>
      <w:marRight w:val="0"/>
      <w:marTop w:val="0"/>
      <w:marBottom w:val="0"/>
      <w:divBdr>
        <w:top w:val="none" w:sz="0" w:space="0" w:color="auto"/>
        <w:left w:val="none" w:sz="0" w:space="0" w:color="auto"/>
        <w:bottom w:val="none" w:sz="0" w:space="0" w:color="auto"/>
        <w:right w:val="none" w:sz="0" w:space="0" w:color="auto"/>
      </w:divBdr>
      <w:divsChild>
        <w:div w:id="446848959">
          <w:marLeft w:val="0"/>
          <w:marRight w:val="0"/>
          <w:marTop w:val="0"/>
          <w:marBottom w:val="0"/>
          <w:divBdr>
            <w:top w:val="none" w:sz="0" w:space="0" w:color="auto"/>
            <w:left w:val="none" w:sz="0" w:space="0" w:color="auto"/>
            <w:bottom w:val="none" w:sz="0" w:space="0" w:color="auto"/>
            <w:right w:val="none" w:sz="0" w:space="0" w:color="auto"/>
          </w:divBdr>
        </w:div>
        <w:div w:id="1210268873">
          <w:marLeft w:val="0"/>
          <w:marRight w:val="0"/>
          <w:marTop w:val="0"/>
          <w:marBottom w:val="0"/>
          <w:divBdr>
            <w:top w:val="none" w:sz="0" w:space="0" w:color="auto"/>
            <w:left w:val="none" w:sz="0" w:space="0" w:color="auto"/>
            <w:bottom w:val="none" w:sz="0" w:space="0" w:color="auto"/>
            <w:right w:val="none" w:sz="0" w:space="0" w:color="auto"/>
          </w:divBdr>
        </w:div>
      </w:divsChild>
    </w:div>
    <w:div w:id="251815205">
      <w:bodyDiv w:val="1"/>
      <w:marLeft w:val="0"/>
      <w:marRight w:val="0"/>
      <w:marTop w:val="0"/>
      <w:marBottom w:val="0"/>
      <w:divBdr>
        <w:top w:val="none" w:sz="0" w:space="0" w:color="auto"/>
        <w:left w:val="none" w:sz="0" w:space="0" w:color="auto"/>
        <w:bottom w:val="none" w:sz="0" w:space="0" w:color="auto"/>
        <w:right w:val="none" w:sz="0" w:space="0" w:color="auto"/>
      </w:divBdr>
    </w:div>
    <w:div w:id="1149904596">
      <w:bodyDiv w:val="1"/>
      <w:marLeft w:val="0"/>
      <w:marRight w:val="0"/>
      <w:marTop w:val="0"/>
      <w:marBottom w:val="0"/>
      <w:divBdr>
        <w:top w:val="none" w:sz="0" w:space="0" w:color="auto"/>
        <w:left w:val="none" w:sz="0" w:space="0" w:color="auto"/>
        <w:bottom w:val="none" w:sz="0" w:space="0" w:color="auto"/>
        <w:right w:val="none" w:sz="0" w:space="0" w:color="auto"/>
      </w:divBdr>
    </w:div>
    <w:div w:id="19866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S2oD7wx8OM" TargetMode="External"/><Relationship Id="rId13" Type="http://schemas.openxmlformats.org/officeDocument/2006/relationships/hyperlink" Target="https://www.youtube.com/watch?v=wrEB2PVKiLM" TargetMode="External"/><Relationship Id="rId18" Type="http://schemas.openxmlformats.org/officeDocument/2006/relationships/hyperlink" Target="https://www.aelf.org" TargetMode="External"/><Relationship Id="rId3" Type="http://schemas.openxmlformats.org/officeDocument/2006/relationships/settings" Target="settings.xml"/><Relationship Id="rId21" Type="http://schemas.openxmlformats.org/officeDocument/2006/relationships/hyperlink" Target="https://fr.freepik.com/photos-premium" TargetMode="External"/><Relationship Id="rId7" Type="http://schemas.openxmlformats.org/officeDocument/2006/relationships/hyperlink" Target="https://www.youtube.com/watch?v=Kr07Yqw7zew" TargetMode="External"/><Relationship Id="rId12" Type="http://schemas.openxmlformats.org/officeDocument/2006/relationships/image" Target="media/image2.jpeg"/><Relationship Id="rId17" Type="http://schemas.openxmlformats.org/officeDocument/2006/relationships/hyperlink" Target="https://www.youtube.com/watch?v=KTXkDEen3m0" TargetMode="External"/><Relationship Id="rId2" Type="http://schemas.openxmlformats.org/officeDocument/2006/relationships/styles" Target="styles.xml"/><Relationship Id="rId16" Type="http://schemas.openxmlformats.org/officeDocument/2006/relationships/hyperlink" Target="https://www.youtube.com/watch?v=ROTIlHjzGBs" TargetMode="External"/><Relationship Id="rId20" Type="http://schemas.openxmlformats.org/officeDocument/2006/relationships/hyperlink" Target="https://www.aelf.org" TargetMode="External"/><Relationship Id="rId1" Type="http://schemas.openxmlformats.org/officeDocument/2006/relationships/numbering" Target="numbering.xml"/><Relationship Id="rId6" Type="http://schemas.openxmlformats.org/officeDocument/2006/relationships/hyperlink" Target="https://www.youtube.com/watch?v=c7v5RAXwvDI" TargetMode="External"/><Relationship Id="rId11" Type="http://schemas.openxmlformats.org/officeDocument/2006/relationships/hyperlink" Target="https://eglise.catholique.fr/glossaire/peche" TargetMode="External"/><Relationship Id="rId5" Type="http://schemas.openxmlformats.org/officeDocument/2006/relationships/image" Target="media/image1.jpeg"/><Relationship Id="rId15" Type="http://schemas.openxmlformats.org/officeDocument/2006/relationships/hyperlink" Target="https://www.youtube.com/watch?v=uYP6e_GQnIk" TargetMode="External"/><Relationship Id="rId23" Type="http://schemas.openxmlformats.org/officeDocument/2006/relationships/theme" Target="theme/theme1.xml"/><Relationship Id="rId10" Type="http://schemas.openxmlformats.org/officeDocument/2006/relationships/hyperlink" Target="https://eglise.catholique.fr/glossaire/peche" TargetMode="External"/><Relationship Id="rId19" Type="http://schemas.openxmlformats.org/officeDocument/2006/relationships/hyperlink" Target="https://fr.freepik.com/photos-premium" TargetMode="External"/><Relationship Id="rId4" Type="http://schemas.openxmlformats.org/officeDocument/2006/relationships/webSettings" Target="webSettings.xml"/><Relationship Id="rId9" Type="http://schemas.openxmlformats.org/officeDocument/2006/relationships/hyperlink" Target="https://www.youtube.com/watch?v=ThpBfNtHAQs" TargetMode="External"/><Relationship Id="rId14" Type="http://schemas.openxmlformats.org/officeDocument/2006/relationships/hyperlink" Target="https://www.youtube.com/watch?v=R3OWMXaXOG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1260</Words>
  <Characters>6932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 - (DDEC 56)</dc:creator>
  <cp:keywords/>
  <dc:description/>
  <cp:lastModifiedBy>Myriam DE LA PESCHARDIERE</cp:lastModifiedBy>
  <cp:revision>9</cp:revision>
  <dcterms:created xsi:type="dcterms:W3CDTF">2021-03-23T13:13:00Z</dcterms:created>
  <dcterms:modified xsi:type="dcterms:W3CDTF">2023-03-13T13:42:00Z</dcterms:modified>
</cp:coreProperties>
</file>