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06C8F" w14:textId="7044EDF8" w:rsidR="00903238" w:rsidRPr="00903238" w:rsidRDefault="00EB7313" w:rsidP="00903238">
      <w:pPr>
        <w:jc w:val="center"/>
        <w:rPr>
          <w:rFonts w:ascii="Cavolini" w:hAnsi="Cavolini" w:cs="Cavolini"/>
          <w:b/>
          <w:bCs/>
          <w:color w:val="3259A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16B53B68" wp14:editId="0B7FA804">
            <wp:simplePos x="0" y="0"/>
            <wp:positionH relativeFrom="margin">
              <wp:posOffset>2952648</wp:posOffset>
            </wp:positionH>
            <wp:positionV relativeFrom="margin">
              <wp:posOffset>-106792</wp:posOffset>
            </wp:positionV>
            <wp:extent cx="3734278" cy="2242616"/>
            <wp:effectExtent l="0" t="0" r="0" b="5715"/>
            <wp:wrapSquare wrapText="bothSides"/>
            <wp:docPr id="3" name="Image 3" descr="D'où vient la couronne de l'Avent 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'où vient la couronne de l'Avent ?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4278" cy="2242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1219BB0" w14:textId="36263FD5" w:rsidR="00903238" w:rsidRPr="00FC3CED" w:rsidRDefault="00903238" w:rsidP="00903238">
      <w:pPr>
        <w:jc w:val="center"/>
        <w:rPr>
          <w:rFonts w:ascii="Cavolini" w:hAnsi="Cavolini" w:cs="Cavolini"/>
          <w:b/>
          <w:bCs/>
          <w:color w:val="3259A0"/>
          <w:sz w:val="48"/>
          <w:szCs w:val="48"/>
        </w:rPr>
      </w:pPr>
      <w:r w:rsidRPr="00FC3CED">
        <w:rPr>
          <w:rFonts w:ascii="Cavolini" w:hAnsi="Cavolini" w:cs="Cavolini"/>
          <w:b/>
          <w:bCs/>
          <w:color w:val="3259A0"/>
          <w:sz w:val="48"/>
          <w:szCs w:val="48"/>
        </w:rPr>
        <w:t xml:space="preserve">Célébration </w:t>
      </w:r>
      <w:r>
        <w:rPr>
          <w:rFonts w:ascii="Cavolini" w:hAnsi="Cavolini" w:cs="Cavolini"/>
          <w:b/>
          <w:bCs/>
          <w:color w:val="3259A0"/>
          <w:sz w:val="48"/>
          <w:szCs w:val="48"/>
        </w:rPr>
        <w:t>de la Parole pour</w:t>
      </w:r>
      <w:r w:rsidRPr="00FC3CED">
        <w:rPr>
          <w:rFonts w:ascii="Cavolini" w:hAnsi="Cavolini" w:cs="Cavolini"/>
          <w:b/>
          <w:bCs/>
          <w:color w:val="3259A0"/>
          <w:sz w:val="48"/>
          <w:szCs w:val="48"/>
        </w:rPr>
        <w:t xml:space="preserve"> l’Avent.</w:t>
      </w:r>
    </w:p>
    <w:p w14:paraId="315EA4CD" w14:textId="7F1EED91" w:rsidR="00903238" w:rsidRDefault="00903238" w:rsidP="00903238"/>
    <w:p w14:paraId="608CCB69" w14:textId="77777777" w:rsidR="00903238" w:rsidRDefault="00903238" w:rsidP="00903238">
      <w:pPr>
        <w:spacing w:after="0"/>
      </w:pPr>
    </w:p>
    <w:p w14:paraId="036AB318" w14:textId="6CD41DEE" w:rsidR="00EB7313" w:rsidRDefault="00903238" w:rsidP="00903238">
      <w:pPr>
        <w:ind w:firstLine="708"/>
        <w:jc w:val="right"/>
        <w:rPr>
          <w:sz w:val="14"/>
          <w:szCs w:val="14"/>
        </w:rPr>
      </w:pPr>
      <w:r>
        <w:rPr>
          <w:sz w:val="14"/>
          <w:szCs w:val="14"/>
        </w:rPr>
        <w:t>Photo :</w:t>
      </w:r>
      <w:r w:rsidR="00EB7313" w:rsidRPr="00EB7313">
        <w:t xml:space="preserve"> </w:t>
      </w:r>
      <w:hyperlink r:id="rId6" w:history="1">
        <w:r w:rsidR="00EB7313" w:rsidRPr="00645C7C">
          <w:rPr>
            <w:rStyle w:val="Lienhypertexte"/>
            <w:sz w:val="14"/>
            <w:szCs w:val="14"/>
          </w:rPr>
          <w:t>https://www.lalumieredenoel.com/quel-est-le-sens-des-couronnes-de-lavent/</w:t>
        </w:r>
      </w:hyperlink>
    </w:p>
    <w:p w14:paraId="6E636F19" w14:textId="52C1075B" w:rsidR="00903238" w:rsidRPr="00224EE9" w:rsidRDefault="00EB7313" w:rsidP="00EB7313">
      <w:pPr>
        <w:ind w:firstLine="708"/>
        <w:jc w:val="right"/>
        <w:rPr>
          <w:sz w:val="14"/>
          <w:szCs w:val="14"/>
        </w:rPr>
      </w:pPr>
      <w:r>
        <w:rPr>
          <w:sz w:val="14"/>
          <w:szCs w:val="14"/>
        </w:rPr>
        <w:t xml:space="preserve"> </w:t>
      </w:r>
    </w:p>
    <w:p w14:paraId="669291E6" w14:textId="77777777" w:rsidR="006B22A1" w:rsidRDefault="006B22A1" w:rsidP="00903238">
      <w:pPr>
        <w:rPr>
          <w:rFonts w:ascii="Cavolini" w:hAnsi="Cavolini" w:cs="Cavolini"/>
          <w:b/>
          <w:color w:val="0070C0"/>
          <w:u w:val="single"/>
        </w:rPr>
      </w:pPr>
    </w:p>
    <w:p w14:paraId="69A407A1" w14:textId="6146720F" w:rsidR="00903238" w:rsidRPr="004F4269" w:rsidRDefault="00903238" w:rsidP="00903238">
      <w:pPr>
        <w:rPr>
          <w:rFonts w:ascii="Cavolini" w:hAnsi="Cavolini" w:cs="Cavolini"/>
          <w:b/>
          <w:color w:val="0070C0"/>
          <w:u w:val="single"/>
        </w:rPr>
      </w:pPr>
      <w:r w:rsidRPr="004F4269">
        <w:rPr>
          <w:rFonts w:ascii="Cavolini" w:hAnsi="Cavolini" w:cs="Cavolini"/>
          <w:b/>
          <w:color w:val="0070C0"/>
          <w:u w:val="single"/>
        </w:rPr>
        <w:t>Introduction :</w:t>
      </w:r>
    </w:p>
    <w:p w14:paraId="2036E1FA" w14:textId="13A89533" w:rsidR="003F3FF8" w:rsidRDefault="00903238" w:rsidP="00DF1036">
      <w:pPr>
        <w:jc w:val="both"/>
        <w:rPr>
          <w:i/>
          <w:iCs/>
        </w:rPr>
      </w:pPr>
      <w:r w:rsidRPr="00DF1036">
        <w:rPr>
          <w:i/>
          <w:iCs/>
        </w:rPr>
        <w:t xml:space="preserve">L’Avent est un temps de préparation à la venue de Jésus. </w:t>
      </w:r>
      <w:r w:rsidR="003F3FF8">
        <w:rPr>
          <w:i/>
          <w:iCs/>
        </w:rPr>
        <w:t xml:space="preserve">C’est donc un temps d’espérance parce que nous sommes en attente. Avant nous, d’autres personnes ont attendu et espéré : tout le peuple de Dieu attendait un sauveur. Au milieu de ce peuple, sainte Anne, mère de Marie, </w:t>
      </w:r>
      <w:proofErr w:type="gramStart"/>
      <w:r w:rsidR="003F3FF8">
        <w:rPr>
          <w:i/>
          <w:iCs/>
        </w:rPr>
        <w:t>espérait</w:t>
      </w:r>
      <w:r w:rsidR="002E74C1">
        <w:rPr>
          <w:i/>
          <w:iCs/>
        </w:rPr>
        <w:t xml:space="preserve"> </w:t>
      </w:r>
      <w:r w:rsidR="003F3FF8">
        <w:rPr>
          <w:i/>
          <w:iCs/>
        </w:rPr>
        <w:t>elle</w:t>
      </w:r>
      <w:proofErr w:type="gramEnd"/>
      <w:r w:rsidR="003F3FF8">
        <w:rPr>
          <w:i/>
          <w:iCs/>
        </w:rPr>
        <w:t xml:space="preserve"> aussi. S’attendait-elle à ce que le sauveur soit son petit-fils Jésus ? Dans un cas comme dans l’autre, elle a vu la promesse de Dieu se réaliser. </w:t>
      </w:r>
    </w:p>
    <w:p w14:paraId="349AD23B" w14:textId="0862BCC7" w:rsidR="00DF1036" w:rsidRPr="00DF1036" w:rsidRDefault="002E74C1" w:rsidP="00DF1036">
      <w:pPr>
        <w:jc w:val="both"/>
        <w:rPr>
          <w:i/>
          <w:iCs/>
        </w:rPr>
      </w:pPr>
      <w:r>
        <w:rPr>
          <w:i/>
          <w:iCs/>
        </w:rPr>
        <w:t xml:space="preserve">C’est par Marie que s’est réalisée cette promesse. </w:t>
      </w:r>
      <w:r w:rsidR="00CD0C21">
        <w:rPr>
          <w:i/>
          <w:iCs/>
        </w:rPr>
        <w:t>Modèle de foi par ce qu’elle a cru les paroles de l’Ange Gabriel, Marie nous aide dans nos moments de joie, mais aussi de doute.</w:t>
      </w:r>
    </w:p>
    <w:p w14:paraId="045E4C46" w14:textId="732CD732" w:rsidR="00DF1036" w:rsidRDefault="00DF1036" w:rsidP="00903238">
      <w:pPr>
        <w:jc w:val="both"/>
      </w:pPr>
    </w:p>
    <w:p w14:paraId="6FA3ECA7" w14:textId="77777777" w:rsidR="006B22A1" w:rsidRDefault="006B22A1" w:rsidP="00903238">
      <w:pPr>
        <w:jc w:val="both"/>
      </w:pPr>
    </w:p>
    <w:p w14:paraId="6DDA40C6" w14:textId="77777777" w:rsidR="00DF1036" w:rsidRPr="004F4269" w:rsidRDefault="00DF1036" w:rsidP="00DF1036">
      <w:pPr>
        <w:jc w:val="both"/>
        <w:rPr>
          <w:rFonts w:ascii="Cavolini" w:hAnsi="Cavolini" w:cs="Cavolini"/>
          <w:b/>
          <w:color w:val="0070C0"/>
          <w:u w:val="single"/>
        </w:rPr>
      </w:pPr>
      <w:r w:rsidRPr="004F4269">
        <w:rPr>
          <w:rFonts w:ascii="Cavolini" w:hAnsi="Cavolini" w:cs="Cavolini"/>
          <w:b/>
          <w:color w:val="0070C0"/>
          <w:u w:val="single"/>
        </w:rPr>
        <w:t>Rite pénitentiel :</w:t>
      </w:r>
    </w:p>
    <w:p w14:paraId="68F3D4D4" w14:textId="4A6818F1" w:rsidR="00DF1036" w:rsidRDefault="00DF1036" w:rsidP="00DF1036">
      <w:pPr>
        <w:jc w:val="both"/>
        <w:rPr>
          <w:i/>
        </w:rPr>
      </w:pPr>
      <w:r w:rsidRPr="00AF57FF">
        <w:rPr>
          <w:i/>
        </w:rPr>
        <w:t>Il est parfois bon de faire le ménage dans sa vie pour se rapprocher des autres, mais aussi de Dieu. Afin de mieux nous préparer à cette rencontre, demandons-lui de nous aider à nous améliorer.</w:t>
      </w:r>
    </w:p>
    <w:p w14:paraId="6BE5F950" w14:textId="51004F3E" w:rsidR="00DF1036" w:rsidRDefault="00DF1036" w:rsidP="00DF1036">
      <w:pPr>
        <w:pStyle w:val="Paragraphedeliste"/>
        <w:numPr>
          <w:ilvl w:val="0"/>
          <w:numId w:val="1"/>
        </w:numPr>
        <w:jc w:val="both"/>
      </w:pPr>
      <w:r>
        <w:t xml:space="preserve">Dieu, notre Père, </w:t>
      </w:r>
      <w:r w:rsidR="002E74C1">
        <w:t>Marie</w:t>
      </w:r>
      <w:r w:rsidR="003F3FF8">
        <w:t xml:space="preserve"> a osé </w:t>
      </w:r>
      <w:r w:rsidR="002E74C1">
        <w:t>dire oui au projet de Dieu</w:t>
      </w:r>
      <w:r w:rsidR="00934FB4">
        <w:t>, elle t’a fait confiance</w:t>
      </w:r>
      <w:r w:rsidR="003F3FF8">
        <w:t xml:space="preserve">. Pardon pour tous les moments où nous n’arrivons pas à faire confiance aux autres. </w:t>
      </w:r>
      <w:r>
        <w:t>Seigneur, prends pitié de nous.</w:t>
      </w:r>
    </w:p>
    <w:p w14:paraId="709A52F1" w14:textId="77777777" w:rsidR="00DF1036" w:rsidRDefault="00DF1036" w:rsidP="00DF1036">
      <w:pPr>
        <w:pStyle w:val="Paragraphedeliste"/>
      </w:pPr>
    </w:p>
    <w:p w14:paraId="6B6CE281" w14:textId="77777777" w:rsidR="00DF1036" w:rsidRDefault="00DF1036" w:rsidP="00DF1036">
      <w:pPr>
        <w:pStyle w:val="Paragraphedeliste"/>
        <w:rPr>
          <w:color w:val="B00058"/>
        </w:rPr>
      </w:pPr>
      <w:r w:rsidRPr="00055270">
        <w:rPr>
          <w:rFonts w:ascii="Yu Gothic" w:eastAsia="Yu Gothic" w:hAnsi="Yu Gothic" w:hint="eastAsia"/>
          <w:b/>
          <w:bCs/>
          <w:color w:val="B00058"/>
        </w:rPr>
        <w:t>♬</w:t>
      </w:r>
      <w:r w:rsidRPr="00055270">
        <w:rPr>
          <w:color w:val="B00058"/>
        </w:rPr>
        <w:t xml:space="preserve">   Seigneur, prends pitié </w:t>
      </w:r>
      <w:r w:rsidRPr="00055270">
        <w:rPr>
          <w:color w:val="B00058"/>
        </w:rPr>
        <w:tab/>
        <w:t xml:space="preserve"> ou     Kyrie eleison</w:t>
      </w:r>
    </w:p>
    <w:p w14:paraId="4B3A71EA" w14:textId="77777777" w:rsidR="00DF1036" w:rsidRPr="00055270" w:rsidRDefault="00DF1036" w:rsidP="00DF1036">
      <w:pPr>
        <w:pStyle w:val="Paragraphedeliste"/>
        <w:rPr>
          <w:color w:val="B00058"/>
        </w:rPr>
      </w:pPr>
    </w:p>
    <w:p w14:paraId="1C30EC03" w14:textId="058211E1" w:rsidR="00DF1036" w:rsidRDefault="00DF1036" w:rsidP="00DF1036">
      <w:pPr>
        <w:pStyle w:val="Paragraphedeliste"/>
        <w:numPr>
          <w:ilvl w:val="0"/>
          <w:numId w:val="1"/>
        </w:numPr>
        <w:jc w:val="both"/>
      </w:pPr>
      <w:r>
        <w:t xml:space="preserve">Jésus, toi le Dieu qui s’est fait enfant, </w:t>
      </w:r>
      <w:r w:rsidR="003F3FF8">
        <w:t>tu es né au sein d’une famille. P</w:t>
      </w:r>
      <w:r>
        <w:t xml:space="preserve">ardon pour toutes les occasions où nous </w:t>
      </w:r>
      <w:r w:rsidR="00934FB4">
        <w:t>ne respectons pas</w:t>
      </w:r>
      <w:r w:rsidR="006C4F50">
        <w:t xml:space="preserve"> </w:t>
      </w:r>
      <w:r w:rsidR="00934FB4">
        <w:t>des membres de</w:t>
      </w:r>
      <w:r w:rsidR="006C4F50">
        <w:t xml:space="preserve"> notre famille</w:t>
      </w:r>
      <w:r>
        <w:t>. O Christ prends pitié de nous.</w:t>
      </w:r>
    </w:p>
    <w:p w14:paraId="1BDAE5F1" w14:textId="77777777" w:rsidR="00DF1036" w:rsidRPr="0047108F" w:rsidRDefault="00DF1036" w:rsidP="00DF1036">
      <w:pPr>
        <w:pStyle w:val="Paragraphedeliste"/>
        <w:rPr>
          <w:rFonts w:ascii="Yu Gothic" w:eastAsia="Yu Gothic" w:hAnsi="Yu Gothic"/>
          <w:b/>
          <w:bCs/>
          <w:color w:val="B00058"/>
        </w:rPr>
      </w:pPr>
    </w:p>
    <w:p w14:paraId="37B40087" w14:textId="77777777" w:rsidR="00DF1036" w:rsidRDefault="00DF1036" w:rsidP="00DF1036">
      <w:pPr>
        <w:pStyle w:val="Paragraphedeliste"/>
        <w:rPr>
          <w:color w:val="B00058"/>
        </w:rPr>
      </w:pPr>
      <w:r w:rsidRPr="00055270">
        <w:rPr>
          <w:rFonts w:ascii="Yu Gothic" w:eastAsia="Yu Gothic" w:hAnsi="Yu Gothic" w:hint="eastAsia"/>
          <w:b/>
          <w:bCs/>
          <w:color w:val="B00058"/>
        </w:rPr>
        <w:t>♬</w:t>
      </w:r>
      <w:r w:rsidRPr="00055270">
        <w:rPr>
          <w:color w:val="B00058"/>
        </w:rPr>
        <w:t xml:space="preserve">   </w:t>
      </w:r>
      <w:r>
        <w:rPr>
          <w:color w:val="B00058"/>
        </w:rPr>
        <w:t>O Christ</w:t>
      </w:r>
      <w:r w:rsidRPr="00055270">
        <w:rPr>
          <w:color w:val="B00058"/>
        </w:rPr>
        <w:t xml:space="preserve">, prends pitié </w:t>
      </w:r>
      <w:r w:rsidRPr="00055270">
        <w:rPr>
          <w:color w:val="B00058"/>
        </w:rPr>
        <w:tab/>
        <w:t xml:space="preserve"> ou     </w:t>
      </w:r>
      <w:proofErr w:type="spellStart"/>
      <w:r>
        <w:rPr>
          <w:color w:val="B00058"/>
        </w:rPr>
        <w:t>Christe</w:t>
      </w:r>
      <w:proofErr w:type="spellEnd"/>
      <w:r w:rsidRPr="00055270">
        <w:rPr>
          <w:color w:val="B00058"/>
        </w:rPr>
        <w:t xml:space="preserve"> eleison</w:t>
      </w:r>
    </w:p>
    <w:p w14:paraId="0F851ACE" w14:textId="77777777" w:rsidR="00DF1036" w:rsidRPr="00055270" w:rsidRDefault="00DF1036" w:rsidP="00DF1036">
      <w:pPr>
        <w:pStyle w:val="Paragraphedeliste"/>
        <w:rPr>
          <w:color w:val="B00058"/>
        </w:rPr>
      </w:pPr>
    </w:p>
    <w:p w14:paraId="00620990" w14:textId="261F03C9" w:rsidR="00DF1036" w:rsidRDefault="00DF1036" w:rsidP="00DF1036">
      <w:pPr>
        <w:pStyle w:val="Paragraphedeliste"/>
        <w:numPr>
          <w:ilvl w:val="0"/>
          <w:numId w:val="1"/>
        </w:numPr>
        <w:jc w:val="both"/>
      </w:pPr>
      <w:r>
        <w:t>Seigneur, t</w:t>
      </w:r>
      <w:r w:rsidR="006C4F50">
        <w:t xml:space="preserve">u es la source </w:t>
      </w:r>
      <w:r w:rsidR="00934FB4">
        <w:t>de notre foi</w:t>
      </w:r>
      <w:r w:rsidR="006C4F50">
        <w:t xml:space="preserve"> dont </w:t>
      </w:r>
      <w:r w:rsidR="00934FB4">
        <w:t>Marie</w:t>
      </w:r>
      <w:r w:rsidR="006C4F50">
        <w:t xml:space="preserve"> s’est nourrie tout au long de sa vie. P</w:t>
      </w:r>
      <w:r>
        <w:t>ardon pour tous les moments où nous nous décourageons</w:t>
      </w:r>
      <w:r w:rsidR="00934FB4">
        <w:t xml:space="preserve"> et nous ne croyons plus en toi.</w:t>
      </w:r>
      <w:r>
        <w:t xml:space="preserve"> Seigneur, prends pitié de nous.</w:t>
      </w:r>
    </w:p>
    <w:p w14:paraId="4C1579AE" w14:textId="77777777" w:rsidR="00DF1036" w:rsidRDefault="00DF1036" w:rsidP="00DF1036">
      <w:pPr>
        <w:pStyle w:val="Paragraphedeliste"/>
        <w:rPr>
          <w:rFonts w:ascii="Yu Gothic" w:eastAsia="Yu Gothic" w:hAnsi="Yu Gothic"/>
          <w:b/>
          <w:bCs/>
          <w:color w:val="B00058"/>
        </w:rPr>
      </w:pPr>
    </w:p>
    <w:p w14:paraId="6EE9F408" w14:textId="77777777" w:rsidR="00DF1036" w:rsidRPr="00055270" w:rsidRDefault="00DF1036" w:rsidP="00DF1036">
      <w:pPr>
        <w:pStyle w:val="Paragraphedeliste"/>
        <w:rPr>
          <w:color w:val="B00058"/>
        </w:rPr>
      </w:pPr>
      <w:r w:rsidRPr="00055270">
        <w:rPr>
          <w:rFonts w:ascii="Yu Gothic" w:eastAsia="Yu Gothic" w:hAnsi="Yu Gothic" w:hint="eastAsia"/>
          <w:b/>
          <w:bCs/>
          <w:color w:val="B00058"/>
        </w:rPr>
        <w:t>♬</w:t>
      </w:r>
      <w:r w:rsidRPr="00055270">
        <w:rPr>
          <w:color w:val="B00058"/>
        </w:rPr>
        <w:t xml:space="preserve">   Seigneur, prends pitié </w:t>
      </w:r>
      <w:r w:rsidRPr="00055270">
        <w:rPr>
          <w:color w:val="B00058"/>
        </w:rPr>
        <w:tab/>
        <w:t xml:space="preserve"> ou     Kyrie eleison</w:t>
      </w:r>
    </w:p>
    <w:p w14:paraId="0FFCB8D8" w14:textId="77777777" w:rsidR="003F29FF" w:rsidRDefault="003F29FF" w:rsidP="00DF1036">
      <w:pPr>
        <w:jc w:val="both"/>
        <w:rPr>
          <w:i/>
        </w:rPr>
      </w:pPr>
    </w:p>
    <w:p w14:paraId="14F8EA7B" w14:textId="77777777" w:rsidR="003F29FF" w:rsidRDefault="003F29FF" w:rsidP="00DF1036">
      <w:pPr>
        <w:jc w:val="both"/>
        <w:rPr>
          <w:i/>
        </w:rPr>
      </w:pPr>
    </w:p>
    <w:p w14:paraId="5B885124" w14:textId="77777777" w:rsidR="006B22A1" w:rsidRDefault="006B22A1" w:rsidP="00DF1036">
      <w:pPr>
        <w:jc w:val="both"/>
        <w:rPr>
          <w:i/>
        </w:rPr>
      </w:pPr>
    </w:p>
    <w:p w14:paraId="138F07AF" w14:textId="7730599B" w:rsidR="00DF1036" w:rsidRPr="000F37D3" w:rsidRDefault="00DF1036" w:rsidP="00DF1036">
      <w:pPr>
        <w:jc w:val="both"/>
        <w:rPr>
          <w:i/>
        </w:rPr>
      </w:pPr>
      <w:r w:rsidRPr="000F37D3">
        <w:rPr>
          <w:i/>
        </w:rPr>
        <w:lastRenderedPageBreak/>
        <w:t>Dieu nous a cré</w:t>
      </w:r>
      <w:r w:rsidR="00AC4609">
        <w:rPr>
          <w:i/>
        </w:rPr>
        <w:t>é</w:t>
      </w:r>
      <w:r w:rsidRPr="000F37D3">
        <w:rPr>
          <w:i/>
        </w:rPr>
        <w:t xml:space="preserve">s pour le bonheur, aussi nous pouvons chanter </w:t>
      </w:r>
      <w:r>
        <w:rPr>
          <w:i/>
        </w:rPr>
        <w:t>"</w:t>
      </w:r>
      <w:r w:rsidRPr="000F37D3">
        <w:rPr>
          <w:i/>
        </w:rPr>
        <w:t>Alléluia</w:t>
      </w:r>
      <w:r w:rsidR="00AC4609">
        <w:rPr>
          <w:i/>
        </w:rPr>
        <w:t>"</w:t>
      </w:r>
      <w:r w:rsidRPr="000F37D3">
        <w:rPr>
          <w:i/>
        </w:rPr>
        <w:t xml:space="preserve">, </w:t>
      </w:r>
      <w:proofErr w:type="spellStart"/>
      <w:r w:rsidRPr="000F37D3">
        <w:rPr>
          <w:i/>
        </w:rPr>
        <w:t>debouts</w:t>
      </w:r>
      <w:proofErr w:type="spellEnd"/>
      <w:r w:rsidRPr="000F37D3">
        <w:rPr>
          <w:i/>
        </w:rPr>
        <w:t>, comme des êtres vivants.</w:t>
      </w:r>
    </w:p>
    <w:p w14:paraId="7126756D" w14:textId="3CD2A071" w:rsidR="00DF1036" w:rsidRPr="00F0259E" w:rsidRDefault="00F0259E" w:rsidP="00DF1036">
      <w:pPr>
        <w:jc w:val="both"/>
        <w:rPr>
          <w:b/>
          <w:i/>
          <w:color w:val="BC3E7D"/>
        </w:rPr>
      </w:pPr>
      <w:r w:rsidRPr="00055270">
        <w:rPr>
          <w:rFonts w:ascii="Yu Gothic" w:eastAsia="Yu Gothic" w:hAnsi="Yu Gothic" w:hint="eastAsia"/>
          <w:b/>
          <w:bCs/>
          <w:color w:val="B00058"/>
        </w:rPr>
        <w:t>♬</w:t>
      </w:r>
      <w:r>
        <w:rPr>
          <w:rFonts w:ascii="Yu Gothic" w:eastAsia="Yu Gothic" w:hAnsi="Yu Gothic" w:hint="eastAsia"/>
          <w:b/>
          <w:bCs/>
          <w:color w:val="B00058"/>
        </w:rPr>
        <w:t xml:space="preserve"> </w:t>
      </w:r>
      <w:r w:rsidR="00DF1036" w:rsidRPr="00F0259E">
        <w:rPr>
          <w:b/>
          <w:i/>
          <w:color w:val="BC3E7D"/>
        </w:rPr>
        <w:t>Alléluia...</w:t>
      </w:r>
    </w:p>
    <w:p w14:paraId="4076FDDD" w14:textId="7F365D47" w:rsidR="00B752AA" w:rsidRDefault="00DF1036" w:rsidP="00B752AA">
      <w:pPr>
        <w:jc w:val="both"/>
        <w:rPr>
          <w:i/>
          <w:iCs/>
        </w:rPr>
      </w:pPr>
      <w:r>
        <w:t xml:space="preserve">Verset à lire : </w:t>
      </w:r>
      <w:r w:rsidR="00B752AA">
        <w:t>« </w:t>
      </w:r>
      <w:r w:rsidR="006C4F50">
        <w:rPr>
          <w:i/>
          <w:iCs/>
        </w:rPr>
        <w:t>Voici la servante du Seigneur, qu’il m’advienne selon ta parole</w:t>
      </w:r>
      <w:r w:rsidR="00B752AA">
        <w:rPr>
          <w:i/>
          <w:iCs/>
        </w:rPr>
        <w:t> ».</w:t>
      </w:r>
    </w:p>
    <w:p w14:paraId="52BCEDFB" w14:textId="1EBFBC58" w:rsidR="00DF1036" w:rsidRDefault="00F0259E" w:rsidP="00B752AA">
      <w:pPr>
        <w:jc w:val="both"/>
        <w:rPr>
          <w:b/>
          <w:i/>
          <w:color w:val="BC3E7D"/>
        </w:rPr>
      </w:pPr>
      <w:r w:rsidRPr="00055270">
        <w:rPr>
          <w:rFonts w:ascii="Yu Gothic" w:eastAsia="Yu Gothic" w:hAnsi="Yu Gothic" w:hint="eastAsia"/>
          <w:b/>
          <w:bCs/>
          <w:color w:val="B00058"/>
        </w:rPr>
        <w:t>♬</w:t>
      </w:r>
      <w:r>
        <w:rPr>
          <w:rFonts w:ascii="Yu Gothic" w:eastAsia="Yu Gothic" w:hAnsi="Yu Gothic" w:hint="eastAsia"/>
          <w:b/>
          <w:bCs/>
          <w:color w:val="B00058"/>
        </w:rPr>
        <w:t xml:space="preserve"> </w:t>
      </w:r>
      <w:r w:rsidR="00DF1036" w:rsidRPr="00F0259E">
        <w:rPr>
          <w:b/>
          <w:i/>
          <w:color w:val="BC3E7D"/>
        </w:rPr>
        <w:t>Reprise de l'Alléluia</w:t>
      </w:r>
    </w:p>
    <w:p w14:paraId="76C40429" w14:textId="3CA94015" w:rsidR="006B22A1" w:rsidRPr="00F0259E" w:rsidRDefault="006B22A1" w:rsidP="00B752AA">
      <w:pPr>
        <w:jc w:val="both"/>
        <w:rPr>
          <w:b/>
          <w:i/>
          <w:color w:val="BC3E7D"/>
        </w:rPr>
      </w:pPr>
      <w:r w:rsidRPr="00F0259E">
        <w:rPr>
          <w:noProof/>
          <w:color w:val="BC3E7D"/>
        </w:rPr>
        <w:drawing>
          <wp:anchor distT="0" distB="0" distL="114300" distR="114300" simplePos="0" relativeHeight="251665408" behindDoc="0" locked="0" layoutInCell="1" allowOverlap="1" wp14:anchorId="5C2D4F06" wp14:editId="7C6FFD56">
            <wp:simplePos x="0" y="0"/>
            <wp:positionH relativeFrom="margin">
              <wp:posOffset>3073400</wp:posOffset>
            </wp:positionH>
            <wp:positionV relativeFrom="margin">
              <wp:posOffset>1320332</wp:posOffset>
            </wp:positionV>
            <wp:extent cx="3524250" cy="3482340"/>
            <wp:effectExtent l="0" t="0" r="0" b="3810"/>
            <wp:wrapSquare wrapText="bothSides"/>
            <wp:docPr id="2" name="Image 2" descr="Une image contenant texte, personne, danseur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Une image contenant texte, personne, danseur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3482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3E7E469" w14:textId="6871494F" w:rsidR="00B752AA" w:rsidRPr="00B44E70" w:rsidRDefault="00B752AA" w:rsidP="006C4F50">
      <w:pPr>
        <w:pBdr>
          <w:top w:val="single" w:sz="4" w:space="1" w:color="008080"/>
          <w:left w:val="single" w:sz="4" w:space="1" w:color="008080"/>
          <w:bottom w:val="single" w:sz="4" w:space="1" w:color="008080"/>
          <w:right w:val="single" w:sz="4" w:space="1" w:color="008080"/>
        </w:pBdr>
        <w:rPr>
          <w:rFonts w:ascii="Times New Roman" w:hAnsi="Times New Roman" w:cs="Times New Roman"/>
          <w:color w:val="008080"/>
          <w:sz w:val="24"/>
          <w:szCs w:val="24"/>
        </w:rPr>
      </w:pPr>
      <w:r w:rsidRPr="00B44E70">
        <w:rPr>
          <w:rFonts w:ascii="Times New Roman" w:hAnsi="Times New Roman" w:cs="Times New Roman"/>
          <w:color w:val="008080"/>
          <w:sz w:val="24"/>
          <w:szCs w:val="24"/>
        </w:rPr>
        <w:t>De l'Evangile de Saint Luc (</w:t>
      </w:r>
      <w:proofErr w:type="spellStart"/>
      <w:r w:rsidRPr="00B44E70">
        <w:rPr>
          <w:rFonts w:ascii="Times New Roman" w:hAnsi="Times New Roman" w:cs="Times New Roman"/>
          <w:color w:val="008080"/>
          <w:sz w:val="24"/>
          <w:szCs w:val="24"/>
        </w:rPr>
        <w:t>Lc</w:t>
      </w:r>
      <w:proofErr w:type="spellEnd"/>
      <w:r w:rsidRPr="00B44E70">
        <w:rPr>
          <w:rFonts w:ascii="Times New Roman" w:hAnsi="Times New Roman" w:cs="Times New Roman"/>
          <w:color w:val="008080"/>
          <w:sz w:val="24"/>
          <w:szCs w:val="24"/>
        </w:rPr>
        <w:t xml:space="preserve"> 1, </w:t>
      </w:r>
      <w:r w:rsidR="006C4F50">
        <w:rPr>
          <w:rFonts w:ascii="Times New Roman" w:hAnsi="Times New Roman" w:cs="Times New Roman"/>
          <w:color w:val="008080"/>
          <w:sz w:val="24"/>
          <w:szCs w:val="24"/>
        </w:rPr>
        <w:t>26</w:t>
      </w:r>
      <w:r w:rsidRPr="00B44E70">
        <w:rPr>
          <w:rFonts w:ascii="Times New Roman" w:hAnsi="Times New Roman" w:cs="Times New Roman"/>
          <w:color w:val="008080"/>
          <w:sz w:val="24"/>
          <w:szCs w:val="24"/>
        </w:rPr>
        <w:t>-</w:t>
      </w:r>
      <w:r w:rsidR="006C4F50">
        <w:rPr>
          <w:rFonts w:ascii="Times New Roman" w:hAnsi="Times New Roman" w:cs="Times New Roman"/>
          <w:color w:val="008080"/>
          <w:sz w:val="24"/>
          <w:szCs w:val="24"/>
        </w:rPr>
        <w:t>38</w:t>
      </w:r>
      <w:r w:rsidRPr="00B44E70">
        <w:rPr>
          <w:rFonts w:ascii="Times New Roman" w:hAnsi="Times New Roman" w:cs="Times New Roman"/>
          <w:color w:val="008080"/>
          <w:sz w:val="24"/>
          <w:szCs w:val="24"/>
        </w:rPr>
        <w:t>)</w:t>
      </w:r>
      <w:r w:rsidRPr="003A1D48">
        <w:t xml:space="preserve"> </w:t>
      </w:r>
    </w:p>
    <w:p w14:paraId="1B027F78" w14:textId="0D3DA078" w:rsidR="006C4F50" w:rsidRPr="006C4F50" w:rsidRDefault="006C4F50" w:rsidP="006C4F50">
      <w:pPr>
        <w:pStyle w:val="NormalWeb"/>
        <w:pBdr>
          <w:top w:val="single" w:sz="4" w:space="1" w:color="008080"/>
          <w:left w:val="single" w:sz="4" w:space="1" w:color="008080"/>
          <w:bottom w:val="single" w:sz="4" w:space="1" w:color="008080"/>
          <w:right w:val="single" w:sz="4" w:space="1" w:color="008080"/>
        </w:pBdr>
        <w:spacing w:before="0" w:beforeAutospacing="0" w:after="0" w:afterAutospacing="0"/>
        <w:rPr>
          <w:color w:val="008080"/>
        </w:rPr>
      </w:pPr>
      <w:r w:rsidRPr="006C4F50">
        <w:rPr>
          <w:color w:val="008080"/>
        </w:rPr>
        <w:t>Le sixième mois, l’ange Gabriel fut envoyé par Dieu dans une ville de Galilée, appelée Nazareth, à une jeune fille vierge, accordée en mariage à un homme de la maison de David, appelé Joseph ; et le nom de la jeune fille était Marie.</w:t>
      </w:r>
    </w:p>
    <w:p w14:paraId="14C28A34" w14:textId="31B08D6D" w:rsidR="006C4F50" w:rsidRPr="006C4F50" w:rsidRDefault="006C4F50" w:rsidP="006C4F50">
      <w:pPr>
        <w:pStyle w:val="NormalWeb"/>
        <w:pBdr>
          <w:top w:val="single" w:sz="4" w:space="1" w:color="008080"/>
          <w:left w:val="single" w:sz="4" w:space="1" w:color="008080"/>
          <w:bottom w:val="single" w:sz="4" w:space="1" w:color="008080"/>
          <w:right w:val="single" w:sz="4" w:space="1" w:color="008080"/>
        </w:pBdr>
        <w:spacing w:before="0" w:beforeAutospacing="0" w:after="0" w:afterAutospacing="0"/>
        <w:rPr>
          <w:color w:val="008080"/>
        </w:rPr>
      </w:pPr>
      <w:r w:rsidRPr="006C4F50">
        <w:rPr>
          <w:color w:val="008080"/>
        </w:rPr>
        <w:t>L’ange entra chez elle et dit : « Je te salue, Comblée-de-grâce, le Seigneur est avec toi. » À cette parole, elle fut toute bouleversée, et elle se demandait ce que pouvait signifier cette salutation. L’ange lui dit alors : « Sois sans crainte, Marie, car tu as trouvé grâce auprès de Dieu. Voici que tu vas concevoir et enfanter un fils ; tu lui donneras le nom de Jésus. Il sera grand, il sera appelé Fils du Très-Haut ; le Seigneur Dieu lui donnera le trône de David son père ; il régnera pour toujours sur la maison de Jacob, et son règne n’aura pas de fin. » Marie dit à l’ange : « Comment cela va-t-il se faire puisque je ne connais pas d’homme ? » L’ange lui répondit : « L’Esprit Saint viendra sur toi, et la puissance du Très-Haut te prendra sous son ombre 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 »</w:t>
      </w:r>
    </w:p>
    <w:p w14:paraId="568FC556" w14:textId="069547F3" w:rsidR="006C4F50" w:rsidRPr="006C4F50" w:rsidRDefault="006C4F50" w:rsidP="006C4F50">
      <w:pPr>
        <w:pStyle w:val="NormalWeb"/>
        <w:pBdr>
          <w:top w:val="single" w:sz="4" w:space="1" w:color="008080"/>
          <w:left w:val="single" w:sz="4" w:space="1" w:color="008080"/>
          <w:bottom w:val="single" w:sz="4" w:space="1" w:color="008080"/>
          <w:right w:val="single" w:sz="4" w:space="1" w:color="008080"/>
        </w:pBdr>
        <w:spacing w:before="0" w:beforeAutospacing="0" w:after="0" w:afterAutospacing="0"/>
        <w:rPr>
          <w:color w:val="008080"/>
        </w:rPr>
      </w:pPr>
      <w:r w:rsidRPr="006C4F50">
        <w:rPr>
          <w:color w:val="008080"/>
        </w:rPr>
        <w:t>Marie dit alors : « Voici la servante du Seigneur ; que tout m’advienne selon ta parole. » Alors l’ange la quitta.</w:t>
      </w:r>
    </w:p>
    <w:p w14:paraId="2AC73F6E" w14:textId="5E833C89" w:rsidR="003F29FF" w:rsidRDefault="00000000" w:rsidP="00B752AA">
      <w:pPr>
        <w:rPr>
          <w:sz w:val="16"/>
          <w:szCs w:val="16"/>
          <w:vertAlign w:val="subscript"/>
        </w:rPr>
      </w:pPr>
      <w:hyperlink r:id="rId8" w:history="1">
        <w:r w:rsidR="00B752AA" w:rsidRPr="007F6CFD">
          <w:rPr>
            <w:rStyle w:val="Lienhypertexte"/>
            <w:sz w:val="16"/>
            <w:szCs w:val="16"/>
            <w:vertAlign w:val="subscript"/>
          </w:rPr>
          <w:t>https://www.aelf.org/bible</w:t>
        </w:r>
      </w:hyperlink>
      <w:r w:rsidR="00B752AA" w:rsidRPr="00E254CC">
        <w:rPr>
          <w:rStyle w:val="Lienhypertexte"/>
          <w:sz w:val="16"/>
          <w:szCs w:val="16"/>
          <w:u w:val="none"/>
          <w:vertAlign w:val="subscript"/>
        </w:rPr>
        <w:tab/>
      </w:r>
      <w:r w:rsidR="00B752AA">
        <w:rPr>
          <w:sz w:val="16"/>
          <w:szCs w:val="16"/>
          <w:vertAlign w:val="subscript"/>
        </w:rPr>
        <w:t xml:space="preserve">Photo : </w:t>
      </w:r>
      <w:hyperlink r:id="rId9" w:history="1">
        <w:r w:rsidR="006C4F50" w:rsidRPr="008D76F8">
          <w:rPr>
            <w:rStyle w:val="Lienhypertexte"/>
            <w:sz w:val="16"/>
            <w:szCs w:val="16"/>
            <w:vertAlign w:val="subscript"/>
          </w:rPr>
          <w:t>https://www.alsace.catholique.fr/zp-colmar-plaine/cp-sur-ried-et-hardt/372176-homelie-fete-de-lannonciation/</w:t>
        </w:r>
      </w:hyperlink>
    </w:p>
    <w:p w14:paraId="1691A14E" w14:textId="77777777" w:rsidR="00DF1036" w:rsidRPr="00AF57FF" w:rsidRDefault="00DF1036" w:rsidP="00DF1036">
      <w:pPr>
        <w:jc w:val="both"/>
        <w:rPr>
          <w:i/>
        </w:rPr>
      </w:pPr>
    </w:p>
    <w:p w14:paraId="0B64F574" w14:textId="77777777" w:rsidR="00DD3A93" w:rsidRPr="003447E2" w:rsidRDefault="00DD3A93" w:rsidP="00DD3A93">
      <w:pPr>
        <w:jc w:val="both"/>
        <w:rPr>
          <w:i/>
        </w:rPr>
      </w:pPr>
      <w:r w:rsidRPr="003447E2">
        <w:rPr>
          <w:i/>
        </w:rPr>
        <w:t>Commentaire du prêtre s'il est présent.</w:t>
      </w:r>
    </w:p>
    <w:p w14:paraId="3B290FB9" w14:textId="77777777" w:rsidR="00DD3A93" w:rsidRDefault="00DD3A93" w:rsidP="00DD3A93">
      <w:pPr>
        <w:jc w:val="both"/>
      </w:pPr>
    </w:p>
    <w:p w14:paraId="21890739" w14:textId="77777777" w:rsidR="006B22A1" w:rsidRDefault="006B22A1" w:rsidP="00DD3A93">
      <w:pPr>
        <w:jc w:val="both"/>
      </w:pPr>
    </w:p>
    <w:p w14:paraId="314D08F8" w14:textId="77777777" w:rsidR="00DD3A93" w:rsidRPr="004F4269" w:rsidRDefault="00DD3A93" w:rsidP="00DD3A93">
      <w:pPr>
        <w:jc w:val="both"/>
        <w:rPr>
          <w:rFonts w:ascii="Cavolini" w:hAnsi="Cavolini" w:cs="Cavolini"/>
          <w:b/>
          <w:color w:val="0070C0"/>
          <w:u w:val="single"/>
        </w:rPr>
      </w:pPr>
      <w:r w:rsidRPr="004F4269">
        <w:rPr>
          <w:rFonts w:ascii="Cavolini" w:hAnsi="Cavolini" w:cs="Cavolini"/>
          <w:b/>
          <w:color w:val="0070C0"/>
          <w:u w:val="single"/>
        </w:rPr>
        <w:t>Démarche :</w:t>
      </w:r>
    </w:p>
    <w:p w14:paraId="1A48971F" w14:textId="1F49E59F" w:rsidR="00DF1036" w:rsidRPr="00DD3A93" w:rsidRDefault="00DD3A93" w:rsidP="00903238">
      <w:pPr>
        <w:jc w:val="both"/>
        <w:rPr>
          <w:i/>
          <w:iCs/>
        </w:rPr>
      </w:pPr>
      <w:r w:rsidRPr="00DD3A93">
        <w:rPr>
          <w:i/>
          <w:iCs/>
        </w:rPr>
        <w:t xml:space="preserve">Nous avons tous connu des moments de joie et des moments de peine. Dans le silence, nous pouvons dire merci à Dieu pour tout ce qu’il y a de beau dans notre vie. Nous pouvons aussi lui confier nos difficultés, nos souffrances et nos doutes. Nous pouvons </w:t>
      </w:r>
      <w:r w:rsidR="00F0259E">
        <w:rPr>
          <w:i/>
          <w:iCs/>
        </w:rPr>
        <w:t>également aux</w:t>
      </w:r>
      <w:r w:rsidRPr="00DD3A93">
        <w:rPr>
          <w:i/>
          <w:iCs/>
        </w:rPr>
        <w:t xml:space="preserve"> personnes autour de nous qui vivent de lourdes épreuves.</w:t>
      </w:r>
      <w:r w:rsidR="00F0259E">
        <w:rPr>
          <w:i/>
          <w:iCs/>
        </w:rPr>
        <w:t xml:space="preserve"> </w:t>
      </w:r>
    </w:p>
    <w:p w14:paraId="2CA516C0" w14:textId="5EAC2D93" w:rsidR="00DD3A93" w:rsidRPr="00B85A54" w:rsidRDefault="00DD3A93" w:rsidP="00DD3A93">
      <w:pPr>
        <w:jc w:val="both"/>
        <w:rPr>
          <w:i/>
        </w:rPr>
      </w:pPr>
      <w:r w:rsidRPr="00827AED">
        <w:rPr>
          <w:i/>
        </w:rPr>
        <w:t xml:space="preserve">Après ce temps de silence, où chacun respectera le recueillement de son voisin, nous vous proposons de déposer </w:t>
      </w:r>
      <w:proofErr w:type="gramStart"/>
      <w:r w:rsidRPr="00827AED">
        <w:rPr>
          <w:i/>
        </w:rPr>
        <w:t>une petite bougie sur</w:t>
      </w:r>
      <w:proofErr w:type="gramEnd"/>
      <w:r w:rsidRPr="00827AED">
        <w:rPr>
          <w:i/>
        </w:rPr>
        <w:t xml:space="preserve"> ...</w:t>
      </w:r>
      <w:r>
        <w:rPr>
          <w:i/>
        </w:rPr>
        <w:t xml:space="preserve"> (l'autel, une table avec une icône ou une croix</w:t>
      </w:r>
      <w:r w:rsidR="00B85A54">
        <w:rPr>
          <w:i/>
        </w:rPr>
        <w:t xml:space="preserve"> et un bouquet de fleurs</w:t>
      </w:r>
      <w:r>
        <w:rPr>
          <w:i/>
        </w:rPr>
        <w:t xml:space="preserve"> ?)</w:t>
      </w:r>
      <w:r w:rsidRPr="00827AED">
        <w:rPr>
          <w:i/>
        </w:rPr>
        <w:t>. Elle symbolisera nos prières qui s'élèvent jusqu'à Dieu, notre espéran</w:t>
      </w:r>
      <w:r>
        <w:rPr>
          <w:i/>
        </w:rPr>
        <w:t>ce en quelque chose de meilleur. Merci de respecter le calme et le silence : en effet, même si nous nous connaissons en classe, nous ne sommes pas toujours au courant de difficultés ou de souffrances vécues à la maison par certains d'entre nous.</w:t>
      </w:r>
    </w:p>
    <w:p w14:paraId="5466A12F" w14:textId="2CDA5B2E" w:rsidR="00DD3A93" w:rsidRDefault="00DD3A93" w:rsidP="00DD3A93">
      <w:pPr>
        <w:jc w:val="both"/>
        <w:rPr>
          <w:i/>
        </w:rPr>
      </w:pPr>
      <w:r>
        <w:rPr>
          <w:i/>
        </w:rPr>
        <w:t>(</w:t>
      </w:r>
      <w:r w:rsidRPr="00393A59">
        <w:rPr>
          <w:i/>
        </w:rPr>
        <w:t xml:space="preserve">Les élèves s'avancent </w:t>
      </w:r>
      <w:r>
        <w:rPr>
          <w:i/>
        </w:rPr>
        <w:t>sur une file sur</w:t>
      </w:r>
      <w:r w:rsidRPr="00393A59">
        <w:rPr>
          <w:i/>
        </w:rPr>
        <w:t xml:space="preserve"> l'invitation des adultes. Cette démarche peut se faire </w:t>
      </w:r>
      <w:r>
        <w:rPr>
          <w:i/>
        </w:rPr>
        <w:t xml:space="preserve">avec un </w:t>
      </w:r>
      <w:r w:rsidRPr="00393A59">
        <w:rPr>
          <w:i/>
        </w:rPr>
        <w:t>fond musical ou ces chants de méditation, dont les images sont projetables sur grand écran.</w:t>
      </w:r>
      <w:r w:rsidR="006B22A1">
        <w:rPr>
          <w:i/>
        </w:rPr>
        <w:t xml:space="preserve"> Propositions page suivante.</w:t>
      </w:r>
      <w:r>
        <w:rPr>
          <w:i/>
        </w:rPr>
        <w:t>)</w:t>
      </w:r>
    </w:p>
    <w:p w14:paraId="7F358A79" w14:textId="438DA929" w:rsidR="00B85A54" w:rsidRPr="00B85A54" w:rsidRDefault="00B85A54" w:rsidP="00B85A54">
      <w:pPr>
        <w:spacing w:after="0"/>
        <w:jc w:val="both"/>
        <w:rPr>
          <w:iCs/>
          <w:u w:val="single"/>
        </w:rPr>
      </w:pPr>
      <w:r w:rsidRPr="00B85A54">
        <w:rPr>
          <w:iCs/>
          <w:u w:val="single"/>
        </w:rPr>
        <w:lastRenderedPageBreak/>
        <w:t>Vidéos :</w:t>
      </w:r>
    </w:p>
    <w:p w14:paraId="1B61D050" w14:textId="3F7178D6" w:rsidR="00F0259E" w:rsidRDefault="00F0259E" w:rsidP="00B85A54">
      <w:pPr>
        <w:spacing w:after="0"/>
        <w:jc w:val="both"/>
        <w:rPr>
          <w:i/>
        </w:rPr>
      </w:pPr>
      <w:r w:rsidRPr="00B85A54">
        <w:rPr>
          <w:iCs/>
        </w:rPr>
        <w:t>Jésus, j’ai confiance en toi</w:t>
      </w:r>
      <w:r>
        <w:rPr>
          <w:i/>
        </w:rPr>
        <w:t xml:space="preserve"> : </w:t>
      </w:r>
      <w:hyperlink r:id="rId10" w:history="1">
        <w:r w:rsidRPr="00F7111A">
          <w:rPr>
            <w:rStyle w:val="Lienhypertexte"/>
            <w:i/>
          </w:rPr>
          <w:t>https://www.youtube.com/watch?v=jr_0BgLK8sg</w:t>
        </w:r>
      </w:hyperlink>
    </w:p>
    <w:p w14:paraId="076FC850" w14:textId="5DDF20E9" w:rsidR="000B2A78" w:rsidRPr="00CF0C1B" w:rsidRDefault="008E5A1F" w:rsidP="00B85A54">
      <w:pPr>
        <w:spacing w:after="0"/>
        <w:rPr>
          <w:color w:val="0563C1" w:themeColor="hyperlink"/>
          <w:u w:val="single"/>
        </w:rPr>
      </w:pPr>
      <w:r>
        <w:t xml:space="preserve">Relever le faible (Glorious) : </w:t>
      </w:r>
      <w:hyperlink r:id="rId11" w:history="1">
        <w:r w:rsidRPr="002A11D4">
          <w:rPr>
            <w:rStyle w:val="Lienhypertexte"/>
          </w:rPr>
          <w:t>https://www.google.com/search?client=firefox-b-d&amp;q=relever+le+faible+glorious</w:t>
        </w:r>
      </w:hyperlink>
    </w:p>
    <w:p w14:paraId="3C86702B" w14:textId="33BE34FA" w:rsidR="003F29FF" w:rsidRDefault="00CF0C1B" w:rsidP="00B85A54">
      <w:pPr>
        <w:spacing w:after="0"/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O prends mon âme (Kenji Girac) : </w:t>
      </w:r>
      <w:hyperlink r:id="rId12" w:history="1">
        <w:r w:rsidRPr="008D76F8">
          <w:rPr>
            <w:rStyle w:val="Lienhypertexte"/>
            <w:rFonts w:cstheme="minorHAnsi"/>
            <w:bCs/>
          </w:rPr>
          <w:t>https://www.youtube.com/watch?v=HfW_-dWLHcQ</w:t>
        </w:r>
      </w:hyperlink>
    </w:p>
    <w:p w14:paraId="2303333D" w14:textId="3D584ED5" w:rsidR="00CF0C1B" w:rsidRDefault="00CF0C1B" w:rsidP="00B85A54">
      <w:pPr>
        <w:spacing w:after="0"/>
        <w:jc w:val="both"/>
        <w:rPr>
          <w:rStyle w:val="Lienhypertexte"/>
          <w:rFonts w:cstheme="minorHAnsi"/>
          <w:bCs/>
        </w:rPr>
      </w:pPr>
      <w:r>
        <w:rPr>
          <w:rFonts w:cstheme="minorHAnsi"/>
          <w:bCs/>
        </w:rPr>
        <w:t xml:space="preserve">Emmanuel (Glorious) : </w:t>
      </w:r>
      <w:hyperlink r:id="rId13" w:history="1">
        <w:r w:rsidRPr="008D76F8">
          <w:rPr>
            <w:rStyle w:val="Lienhypertexte"/>
            <w:rFonts w:cstheme="minorHAnsi"/>
            <w:bCs/>
          </w:rPr>
          <w:t>https://www.youtube.com/watch?v=uqr8VxNvHYQ</w:t>
        </w:r>
      </w:hyperlink>
    </w:p>
    <w:p w14:paraId="1BE95E84" w14:textId="2924010F" w:rsidR="00B85A54" w:rsidRDefault="00B85A54" w:rsidP="00B85A54">
      <w:pPr>
        <w:spacing w:after="0"/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Dans nos obscurités : </w:t>
      </w:r>
      <w:hyperlink r:id="rId14" w:history="1">
        <w:r w:rsidRPr="00F7111A">
          <w:rPr>
            <w:rStyle w:val="Lienhypertexte"/>
            <w:rFonts w:cstheme="minorHAnsi"/>
            <w:bCs/>
          </w:rPr>
          <w:t>https://www.youtube.com/watch?v=KX5tKRkJ8HY</w:t>
        </w:r>
      </w:hyperlink>
    </w:p>
    <w:p w14:paraId="2098B5F1" w14:textId="77777777" w:rsidR="00B85A54" w:rsidRPr="00B85A54" w:rsidRDefault="00CF0C1B" w:rsidP="00B85A54">
      <w:pPr>
        <w:spacing w:after="0"/>
        <w:jc w:val="both"/>
        <w:rPr>
          <w:rFonts w:cstheme="minorHAnsi"/>
          <w:bCs/>
          <w:u w:val="single"/>
        </w:rPr>
      </w:pPr>
      <w:r w:rsidRPr="00B85A54">
        <w:rPr>
          <w:rFonts w:cstheme="minorHAnsi"/>
          <w:bCs/>
          <w:u w:val="single"/>
        </w:rPr>
        <w:t xml:space="preserve">Partitions ou accords : </w:t>
      </w:r>
    </w:p>
    <w:p w14:paraId="4F404AE1" w14:textId="724796CF" w:rsidR="00CF0C1B" w:rsidRDefault="00000000" w:rsidP="00B85A54">
      <w:pPr>
        <w:spacing w:after="0"/>
        <w:jc w:val="both"/>
        <w:rPr>
          <w:rFonts w:cstheme="minorHAnsi"/>
          <w:bCs/>
        </w:rPr>
      </w:pPr>
      <w:hyperlink r:id="rId15" w:history="1">
        <w:r w:rsidR="00B85A54" w:rsidRPr="00F7111A">
          <w:rPr>
            <w:rStyle w:val="Lienhypertexte"/>
            <w:rFonts w:cstheme="minorHAnsi"/>
            <w:bCs/>
          </w:rPr>
          <w:t>https://www.boiteachansons.net/partitions/glorious/emmanuel</w:t>
        </w:r>
      </w:hyperlink>
    </w:p>
    <w:p w14:paraId="390703E1" w14:textId="65C87617" w:rsidR="00CF0C1B" w:rsidRDefault="00000000" w:rsidP="00B85A54">
      <w:pPr>
        <w:spacing w:after="0"/>
        <w:jc w:val="both"/>
      </w:pPr>
      <w:hyperlink r:id="rId16" w:history="1">
        <w:r w:rsidR="00CF0C1B">
          <w:rPr>
            <w:rStyle w:val="Lienhypertexte"/>
          </w:rPr>
          <w:t>http://www.paroisse-de-perols-carnon.fr/Data/Chorale/Partitions/151OPrendsMonAme.pdf</w:t>
        </w:r>
      </w:hyperlink>
    </w:p>
    <w:p w14:paraId="56673D01" w14:textId="66A7A41F" w:rsidR="00CF0C1B" w:rsidRDefault="00000000" w:rsidP="00B85A54">
      <w:pPr>
        <w:spacing w:after="0"/>
        <w:jc w:val="both"/>
        <w:rPr>
          <w:rStyle w:val="Lienhypertexte"/>
          <w:rFonts w:cstheme="minorHAnsi"/>
          <w:bCs/>
        </w:rPr>
      </w:pPr>
      <w:hyperlink r:id="rId17" w:history="1">
        <w:r w:rsidR="00CF0C1B" w:rsidRPr="008D76F8">
          <w:rPr>
            <w:rStyle w:val="Lienhypertexte"/>
            <w:rFonts w:cstheme="minorHAnsi"/>
            <w:bCs/>
          </w:rPr>
          <w:t>https://topmusic.topchretien.com/chant/relever-le-faible/</w:t>
        </w:r>
      </w:hyperlink>
    </w:p>
    <w:p w14:paraId="02261E6E" w14:textId="512D02A4" w:rsidR="00B85A54" w:rsidRDefault="00000000" w:rsidP="00B85A54">
      <w:pPr>
        <w:spacing w:after="0"/>
        <w:jc w:val="both"/>
        <w:rPr>
          <w:rFonts w:cstheme="minorHAnsi"/>
          <w:bCs/>
        </w:rPr>
      </w:pPr>
      <w:hyperlink r:id="rId18" w:history="1">
        <w:r w:rsidR="00B85A54" w:rsidRPr="00F7111A">
          <w:rPr>
            <w:rStyle w:val="Lienhypertexte"/>
            <w:rFonts w:cstheme="minorHAnsi"/>
            <w:bCs/>
          </w:rPr>
          <w:t>http://paroissecatholiquehanoi.com/img/files/Dans-nos-obscurites.pdf</w:t>
        </w:r>
      </w:hyperlink>
    </w:p>
    <w:p w14:paraId="35D1660B" w14:textId="77777777" w:rsidR="00CF0C1B" w:rsidRDefault="00CF0C1B" w:rsidP="000B2A78">
      <w:pPr>
        <w:jc w:val="both"/>
        <w:rPr>
          <w:rFonts w:cstheme="minorHAnsi"/>
          <w:bCs/>
        </w:rPr>
      </w:pPr>
    </w:p>
    <w:p w14:paraId="2E11AF34" w14:textId="77777777" w:rsidR="006B22A1" w:rsidRDefault="006B22A1" w:rsidP="000B2A78">
      <w:pPr>
        <w:jc w:val="both"/>
        <w:rPr>
          <w:rFonts w:cstheme="minorHAnsi"/>
          <w:bCs/>
        </w:rPr>
      </w:pPr>
    </w:p>
    <w:p w14:paraId="4924E000" w14:textId="77777777" w:rsidR="006B22A1" w:rsidRPr="00CF0C1B" w:rsidRDefault="006B22A1" w:rsidP="000B2A78">
      <w:pPr>
        <w:jc w:val="both"/>
        <w:rPr>
          <w:rFonts w:cstheme="minorHAnsi"/>
          <w:bCs/>
        </w:rPr>
      </w:pPr>
    </w:p>
    <w:p w14:paraId="5CFF1960" w14:textId="1DDCD93B" w:rsidR="000B2A78" w:rsidRPr="004F4269" w:rsidRDefault="000B2A78" w:rsidP="000B2A78">
      <w:pPr>
        <w:jc w:val="both"/>
        <w:rPr>
          <w:rFonts w:ascii="Cavolini" w:hAnsi="Cavolini" w:cs="Cavolini"/>
          <w:b/>
          <w:color w:val="0070C0"/>
          <w:u w:val="single"/>
        </w:rPr>
      </w:pPr>
      <w:r w:rsidRPr="004F4269">
        <w:rPr>
          <w:rFonts w:ascii="Cavolini" w:hAnsi="Cavolini" w:cs="Cavolini"/>
          <w:b/>
          <w:color w:val="0070C0"/>
          <w:u w:val="single"/>
        </w:rPr>
        <w:t>Prière universelle :</w:t>
      </w:r>
    </w:p>
    <w:p w14:paraId="417D7169" w14:textId="057905E4" w:rsidR="000B2A78" w:rsidRPr="00827AED" w:rsidRDefault="000B2A78" w:rsidP="000B2A78">
      <w:pPr>
        <w:jc w:val="both"/>
        <w:rPr>
          <w:i/>
        </w:rPr>
      </w:pPr>
      <w:r w:rsidRPr="00827AED">
        <w:rPr>
          <w:i/>
        </w:rPr>
        <w:t>Demandons maintenant à Dieu l'aide dont nous avons besoin au quotidien, pour nous-mêmes, mais aussi pour les personnes que nous ne connaissons pas.</w:t>
      </w:r>
    </w:p>
    <w:p w14:paraId="03D879B3" w14:textId="53EAB105" w:rsidR="00E5073B" w:rsidRDefault="00E5073B" w:rsidP="00B85A54">
      <w:pPr>
        <w:spacing w:before="240" w:after="0"/>
        <w:rPr>
          <w:color w:val="B00058"/>
        </w:rPr>
      </w:pPr>
      <w:proofErr w:type="gramStart"/>
      <w:r w:rsidRPr="007F654D">
        <w:rPr>
          <w:rFonts w:ascii="Yu Gothic" w:eastAsia="Yu Gothic" w:hAnsi="Yu Gothic" w:hint="eastAsia"/>
          <w:b/>
          <w:bCs/>
          <w:color w:val="B00058"/>
        </w:rPr>
        <w:t>♬</w:t>
      </w:r>
      <w:r w:rsidRPr="007F654D">
        <w:rPr>
          <w:color w:val="B00058"/>
        </w:rPr>
        <w:t xml:space="preserve">  R</w:t>
      </w:r>
      <w:proofErr w:type="gramEnd"/>
      <w:r w:rsidRPr="007F654D">
        <w:rPr>
          <w:color w:val="B00058"/>
        </w:rPr>
        <w:t>/ Seigneur écoute-nous, Seigneur exauce-nous !</w:t>
      </w:r>
    </w:p>
    <w:p w14:paraId="361B171E" w14:textId="424D5012" w:rsidR="007901CD" w:rsidRPr="007F654D" w:rsidRDefault="007901CD" w:rsidP="00B85A54">
      <w:pPr>
        <w:rPr>
          <w:color w:val="B00058"/>
        </w:rPr>
      </w:pPr>
      <w:r>
        <w:rPr>
          <w:color w:val="B00058"/>
        </w:rPr>
        <w:t xml:space="preserve">Ou bien : ô Marie, prends nos prières, </w:t>
      </w:r>
      <w:r w:rsidR="00B85A54">
        <w:rPr>
          <w:color w:val="B00058"/>
        </w:rPr>
        <w:t>purifie</w:t>
      </w:r>
      <w:r>
        <w:rPr>
          <w:color w:val="B00058"/>
        </w:rPr>
        <w:t xml:space="preserve">-les, </w:t>
      </w:r>
      <w:r w:rsidR="00B85A54">
        <w:rPr>
          <w:color w:val="B00058"/>
        </w:rPr>
        <w:t xml:space="preserve">complète </w:t>
      </w:r>
      <w:r>
        <w:rPr>
          <w:color w:val="B00058"/>
        </w:rPr>
        <w:t>-les, présente-les à ton Fils.</w:t>
      </w:r>
    </w:p>
    <w:p w14:paraId="22C167E0" w14:textId="77777777" w:rsidR="00E5073B" w:rsidRDefault="00E5073B" w:rsidP="00E5073B">
      <w:pPr>
        <w:pStyle w:val="Paragraphedeliste"/>
      </w:pPr>
    </w:p>
    <w:p w14:paraId="70BAB76A" w14:textId="34A15371" w:rsidR="00E5073B" w:rsidRDefault="00E5073B" w:rsidP="00E5073B">
      <w:pPr>
        <w:pStyle w:val="Paragraphedeliste"/>
        <w:numPr>
          <w:ilvl w:val="0"/>
          <w:numId w:val="2"/>
        </w:numPr>
        <w:jc w:val="both"/>
      </w:pPr>
      <w:r>
        <w:t>Seigneur,</w:t>
      </w:r>
      <w:r w:rsidR="003C0782">
        <w:t xml:space="preserve"> Marie a accepté d’enfanter le sauveur, sans savoir à l’avance comment les choses se passeraient.</w:t>
      </w:r>
      <w:r>
        <w:t xml:space="preserve"> Aide-nous à avoir confiance en toi</w:t>
      </w:r>
      <w:r w:rsidR="00CF0C1B">
        <w:t xml:space="preserve">, comme </w:t>
      </w:r>
      <w:r w:rsidR="003C0782">
        <w:t>Marie</w:t>
      </w:r>
      <w:r w:rsidR="00CF0C1B">
        <w:t xml:space="preserve"> qui a toujours cru que tu l’aiderais.</w:t>
      </w:r>
      <w:r>
        <w:t xml:space="preserve"> Donne-nous de </w:t>
      </w:r>
      <w:r w:rsidR="003C0782">
        <w:t xml:space="preserve">te faire confiance en toute chose </w:t>
      </w:r>
      <w:r>
        <w:t>et de rester dans la joie.  Seigneur, viens dans notre monde.</w:t>
      </w:r>
    </w:p>
    <w:p w14:paraId="461B62CE" w14:textId="1DEE9226" w:rsidR="00E5073B" w:rsidRDefault="00E5073B" w:rsidP="00E5073B">
      <w:pPr>
        <w:pStyle w:val="Paragraphedeliste"/>
        <w:jc w:val="both"/>
      </w:pPr>
    </w:p>
    <w:p w14:paraId="23AA5812" w14:textId="633D7478" w:rsidR="00E5073B" w:rsidRPr="00D83B21" w:rsidRDefault="00E5073B" w:rsidP="00E5073B">
      <w:pPr>
        <w:pStyle w:val="Paragraphedeliste"/>
        <w:numPr>
          <w:ilvl w:val="0"/>
          <w:numId w:val="2"/>
        </w:numPr>
        <w:jc w:val="both"/>
      </w:pPr>
      <w:r>
        <w:t xml:space="preserve">Seigneur, en cette période de l’Avent, nous te confions nos familles. A l’exemple de </w:t>
      </w:r>
      <w:r w:rsidR="003C0782">
        <w:t>Marie</w:t>
      </w:r>
      <w:r w:rsidR="00CF0C1B">
        <w:t xml:space="preserve"> qui a pris soin </w:t>
      </w:r>
      <w:r w:rsidR="003C0782">
        <w:t>de Jésus</w:t>
      </w:r>
      <w:r w:rsidR="00CF0C1B">
        <w:t>,</w:t>
      </w:r>
      <w:r>
        <w:t xml:space="preserve"> </w:t>
      </w:r>
      <w:r w:rsidR="00CF0C1B">
        <w:t>aide-nous à prendre soin les uns des autres dans nos familles.</w:t>
      </w:r>
      <w:r>
        <w:t xml:space="preserve"> </w:t>
      </w:r>
      <w:r w:rsidR="00CF0C1B">
        <w:t>P</w:t>
      </w:r>
      <w:r>
        <w:t>rotège-nous des divisions et des conflits</w:t>
      </w:r>
      <w:r w:rsidR="00CA391E">
        <w:t xml:space="preserve">. Aide ceux qui n’ont plus de famille ou qui sont isolés à trouver des lieux d’unité et de partage fraternel. </w:t>
      </w:r>
      <w:r>
        <w:t>Seigneur, viens dans notre monde.</w:t>
      </w:r>
    </w:p>
    <w:p w14:paraId="59017F35" w14:textId="3D88C2B1" w:rsidR="00E5073B" w:rsidRDefault="00E5073B" w:rsidP="00E5073B">
      <w:pPr>
        <w:pStyle w:val="Paragraphedeliste"/>
        <w:jc w:val="both"/>
      </w:pPr>
    </w:p>
    <w:p w14:paraId="2979F7D6" w14:textId="5864AC94" w:rsidR="00E5073B" w:rsidRDefault="00E5073B" w:rsidP="00E5073B">
      <w:pPr>
        <w:pStyle w:val="Paragraphedeliste"/>
        <w:numPr>
          <w:ilvl w:val="0"/>
          <w:numId w:val="2"/>
        </w:numPr>
        <w:jc w:val="both"/>
      </w:pPr>
      <w:r>
        <w:t xml:space="preserve">Seigneur, </w:t>
      </w:r>
      <w:r w:rsidR="003C0782">
        <w:t>toi qui t’es fait homme parmi les hommes, viens apaiser les conflits dans le pays qui t’a vu naître</w:t>
      </w:r>
      <w:r>
        <w:t xml:space="preserve">. </w:t>
      </w:r>
      <w:r w:rsidR="003C0782">
        <w:t xml:space="preserve">Que Jérusalem dont le nom signifie « ville de la paix » devienne un jour un symbole d’unité entre les peuples. </w:t>
      </w:r>
      <w:r>
        <w:t>Seigneur, viens dans notre monde.</w:t>
      </w:r>
    </w:p>
    <w:p w14:paraId="00ED4009" w14:textId="78FF973D" w:rsidR="003F29FF" w:rsidRDefault="00B85A54" w:rsidP="00903238">
      <w:pPr>
        <w:jc w:val="both"/>
      </w:pPr>
      <w:proofErr w:type="gramStart"/>
      <w:r>
        <w:t>Partition sur</w:t>
      </w:r>
      <w:proofErr w:type="gramEnd"/>
      <w:r>
        <w:t xml:space="preserve"> : </w:t>
      </w:r>
      <w:hyperlink r:id="rId19" w:history="1">
        <w:r w:rsidRPr="00F7111A">
          <w:rPr>
            <w:rStyle w:val="Lienhypertexte"/>
          </w:rPr>
          <w:t>http://chantsstjp2.free.fr/PU/O_Marie_prends_nos_prieres.pdf</w:t>
        </w:r>
      </w:hyperlink>
    </w:p>
    <w:p w14:paraId="019DE97F" w14:textId="77777777" w:rsidR="00E479D9" w:rsidRDefault="00E479D9" w:rsidP="00903238">
      <w:pPr>
        <w:jc w:val="both"/>
      </w:pPr>
    </w:p>
    <w:p w14:paraId="128C752C" w14:textId="77777777" w:rsidR="006B22A1" w:rsidRDefault="006B22A1" w:rsidP="00903238">
      <w:pPr>
        <w:jc w:val="both"/>
      </w:pPr>
    </w:p>
    <w:p w14:paraId="5BA69FA4" w14:textId="77777777" w:rsidR="006B22A1" w:rsidRDefault="006B22A1" w:rsidP="00903238">
      <w:pPr>
        <w:jc w:val="both"/>
      </w:pPr>
    </w:p>
    <w:p w14:paraId="53BD862B" w14:textId="2C48FBE7" w:rsidR="00E5073B" w:rsidRDefault="00E5073B" w:rsidP="00E5073B">
      <w:pPr>
        <w:jc w:val="both"/>
        <w:rPr>
          <w:i/>
        </w:rPr>
      </w:pPr>
      <w:r w:rsidRPr="00827AED">
        <w:rPr>
          <w:i/>
        </w:rPr>
        <w:t>Pour toutes les intentions de prières que nous avons exprimées, mais aussi pour celles que nous avons oublié</w:t>
      </w:r>
      <w:r w:rsidR="00B85A54">
        <w:rPr>
          <w:i/>
        </w:rPr>
        <w:t>e</w:t>
      </w:r>
      <w:r w:rsidRPr="00827AED">
        <w:rPr>
          <w:i/>
        </w:rPr>
        <w:t>s, disons ensemble la prière que Jésus nous a enseignée :</w:t>
      </w:r>
    </w:p>
    <w:p w14:paraId="1CA152F4" w14:textId="77777777" w:rsidR="006B22A1" w:rsidRDefault="006B22A1" w:rsidP="00E5073B">
      <w:pPr>
        <w:jc w:val="both"/>
        <w:rPr>
          <w:i/>
        </w:rPr>
      </w:pPr>
    </w:p>
    <w:p w14:paraId="5B74961B" w14:textId="06F4A3CD" w:rsidR="003F29FF" w:rsidRPr="00B85A54" w:rsidRDefault="00E5073B" w:rsidP="003F29FF">
      <w:pPr>
        <w:jc w:val="both"/>
        <w:rPr>
          <w:rFonts w:cstheme="minorHAnsi"/>
          <w:color w:val="C00000"/>
        </w:rPr>
      </w:pPr>
      <w:r w:rsidRPr="003F29FF">
        <w:rPr>
          <w:rFonts w:cstheme="minorHAnsi"/>
          <w:color w:val="C00000"/>
        </w:rPr>
        <w:t xml:space="preserve">« Notre Père qui </w:t>
      </w:r>
      <w:proofErr w:type="gramStart"/>
      <w:r w:rsidRPr="003F29FF">
        <w:rPr>
          <w:rFonts w:cstheme="minorHAnsi"/>
          <w:color w:val="C00000"/>
        </w:rPr>
        <w:t>es</w:t>
      </w:r>
      <w:proofErr w:type="gramEnd"/>
      <w:r w:rsidRPr="003F29FF">
        <w:rPr>
          <w:rFonts w:cstheme="minorHAnsi"/>
          <w:color w:val="C00000"/>
        </w:rPr>
        <w:t xml:space="preserve"> aux cieux, que ton nom soit sanctifié, que ton règne vienne, que ta volonté soit faite sur la terre comme au ciel. Donne-nous aujourd’hui notre pain de ce jour, pardonne-nous nos offenses, comme nous pardonnons aussi à ceux qui nous ont offensé, et ne nous laisse pas entrer en tentation, mais délivre-nous du mal. »</w:t>
      </w:r>
    </w:p>
    <w:p w14:paraId="2BC75AB3" w14:textId="4C0ED08A" w:rsidR="00A14542" w:rsidRDefault="00A14542" w:rsidP="003F29FF">
      <w:pPr>
        <w:jc w:val="both"/>
        <w:rPr>
          <w:rFonts w:ascii="Cavolini" w:hAnsi="Cavolini" w:cs="Cavolini"/>
          <w:iCs/>
          <w:color w:val="0070C0"/>
          <w:u w:val="single"/>
        </w:rPr>
      </w:pPr>
    </w:p>
    <w:p w14:paraId="2AC0AF2B" w14:textId="77777777" w:rsidR="006B22A1" w:rsidRDefault="006B22A1" w:rsidP="003F29FF">
      <w:pPr>
        <w:jc w:val="both"/>
        <w:rPr>
          <w:rFonts w:ascii="Cavolini" w:hAnsi="Cavolini" w:cs="Cavolini"/>
          <w:iCs/>
          <w:color w:val="0070C0"/>
          <w:u w:val="single"/>
        </w:rPr>
      </w:pPr>
    </w:p>
    <w:p w14:paraId="312F4AB0" w14:textId="5F76D4F1" w:rsidR="003F29FF" w:rsidRPr="003F29FF" w:rsidRDefault="003F29FF" w:rsidP="003F29FF">
      <w:pPr>
        <w:jc w:val="both"/>
        <w:rPr>
          <w:rFonts w:ascii="Cavolini" w:hAnsi="Cavolini" w:cs="Cavolini"/>
          <w:iCs/>
          <w:color w:val="0070C0"/>
          <w:u w:val="single"/>
        </w:rPr>
      </w:pPr>
      <w:r w:rsidRPr="003F29FF">
        <w:rPr>
          <w:rFonts w:ascii="Cavolini" w:hAnsi="Cavolini" w:cs="Cavolini"/>
          <w:iCs/>
          <w:color w:val="0070C0"/>
          <w:u w:val="single"/>
        </w:rPr>
        <w:lastRenderedPageBreak/>
        <w:t xml:space="preserve">Envoi : </w:t>
      </w:r>
    </w:p>
    <w:p w14:paraId="636AA334" w14:textId="77777777" w:rsidR="006B22A1" w:rsidRDefault="00E479D9" w:rsidP="006B22A1">
      <w:pPr>
        <w:jc w:val="both"/>
      </w:pPr>
      <w:r w:rsidRPr="00827AED">
        <w:rPr>
          <w:i/>
        </w:rPr>
        <w:t xml:space="preserve">  </w:t>
      </w:r>
      <w:r w:rsidR="006B22A1" w:rsidRPr="00827AED">
        <w:rPr>
          <w:i/>
        </w:rPr>
        <w:t xml:space="preserve">  Avant de nous quitter, confions-nous à Marie, </w:t>
      </w:r>
      <w:r w:rsidR="006B22A1">
        <w:rPr>
          <w:i/>
        </w:rPr>
        <w:t>la Terre Sainte, terre où elle a vécu il y a 2000 ans.</w:t>
      </w:r>
      <w:r w:rsidR="006B22A1" w:rsidRPr="008B1DD6">
        <w:t xml:space="preserve"> </w:t>
      </w:r>
    </w:p>
    <w:p w14:paraId="0D03E64C" w14:textId="77802E5D" w:rsidR="006B22A1" w:rsidRDefault="006B22A1" w:rsidP="006B22A1">
      <w:pPr>
        <w:spacing w:after="0"/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23A207DC" wp14:editId="5066C5B4">
            <wp:simplePos x="0" y="0"/>
            <wp:positionH relativeFrom="margin">
              <wp:posOffset>-6350</wp:posOffset>
            </wp:positionH>
            <wp:positionV relativeFrom="margin">
              <wp:posOffset>770890</wp:posOffset>
            </wp:positionV>
            <wp:extent cx="3339465" cy="1669415"/>
            <wp:effectExtent l="0" t="0" r="0" b="6985"/>
            <wp:wrapSquare wrapText="bothSides"/>
            <wp:docPr id="123889077" name="Image 123889077" descr="Page 52 | Photos Sainte Vierge Marie, 71 000+ photos de haute qualité  gratui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age 52 | Photos Sainte Vierge Marie, 71 000+ photos de haute qualité  gratuites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9465" cy="1669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0344A4C" wp14:editId="111311E4">
                <wp:simplePos x="0" y="0"/>
                <wp:positionH relativeFrom="column">
                  <wp:posOffset>3402965</wp:posOffset>
                </wp:positionH>
                <wp:positionV relativeFrom="paragraph">
                  <wp:posOffset>127865</wp:posOffset>
                </wp:positionV>
                <wp:extent cx="3162300" cy="3213100"/>
                <wp:effectExtent l="0" t="0" r="0" b="6350"/>
                <wp:wrapNone/>
                <wp:docPr id="1830152155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2300" cy="3213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847CD68" w14:textId="77777777" w:rsidR="006B22A1" w:rsidRDefault="006B22A1" w:rsidP="006B22A1">
                            <w:pPr>
                              <w:spacing w:after="0"/>
                            </w:pPr>
                            <w:r>
                              <w:t>O Marie, Reine de Terre Sainte,</w:t>
                            </w:r>
                          </w:p>
                          <w:p w14:paraId="559FFA27" w14:textId="77777777" w:rsidR="006B22A1" w:rsidRDefault="006B22A1" w:rsidP="006B22A1">
                            <w:pPr>
                              <w:spacing w:after="0"/>
                            </w:pPr>
                            <w:r>
                              <w:t>Protège cette terre où tu as vécu</w:t>
                            </w:r>
                            <w:r w:rsidRPr="00787A77">
                              <w:t xml:space="preserve"> </w:t>
                            </w:r>
                          </w:p>
                          <w:p w14:paraId="754C8F2B" w14:textId="77777777" w:rsidR="006B22A1" w:rsidRDefault="006B22A1" w:rsidP="006B22A1">
                            <w:pPr>
                              <w:spacing w:after="0"/>
                            </w:pPr>
                            <w:r>
                              <w:t xml:space="preserve">Protège ceux qui l’habitent, </w:t>
                            </w:r>
                          </w:p>
                          <w:p w14:paraId="151D5F22" w14:textId="77777777" w:rsidR="006B22A1" w:rsidRDefault="006B22A1" w:rsidP="006B22A1">
                            <w:pPr>
                              <w:spacing w:after="0"/>
                            </w:pPr>
                            <w:r>
                              <w:t>Particulièrement les innocents et les plus fragiles.</w:t>
                            </w:r>
                          </w:p>
                          <w:p w14:paraId="22D74E3B" w14:textId="77777777" w:rsidR="006B22A1" w:rsidRDefault="006B22A1" w:rsidP="006B22A1">
                            <w:pPr>
                              <w:spacing w:after="0"/>
                            </w:pPr>
                            <w:r>
                              <w:t>Visite les cœurs les plus endurcis :</w:t>
                            </w:r>
                          </w:p>
                          <w:p w14:paraId="38E0EDB9" w14:textId="77777777" w:rsidR="006B22A1" w:rsidRDefault="006B22A1" w:rsidP="006B22A1">
                            <w:pPr>
                              <w:spacing w:after="0"/>
                            </w:pPr>
                            <w:r>
                              <w:t>Enlève tout sentiment de haine,</w:t>
                            </w:r>
                          </w:p>
                          <w:p w14:paraId="280CA634" w14:textId="77777777" w:rsidR="006B22A1" w:rsidRDefault="006B22A1" w:rsidP="006B22A1">
                            <w:pPr>
                              <w:spacing w:after="0"/>
                            </w:pPr>
                            <w:r>
                              <w:t>Viens y déposer ta douceur.</w:t>
                            </w:r>
                          </w:p>
                          <w:p w14:paraId="0850E41F" w14:textId="77777777" w:rsidR="006B22A1" w:rsidRDefault="006B22A1" w:rsidP="006B22A1">
                            <w:pPr>
                              <w:spacing w:after="0"/>
                            </w:pPr>
                            <w:r>
                              <w:t xml:space="preserve">Aide chacun à voir en l’autre </w:t>
                            </w:r>
                          </w:p>
                          <w:p w14:paraId="224C3AD3" w14:textId="77777777" w:rsidR="006B22A1" w:rsidRDefault="006B22A1" w:rsidP="006B22A1">
                            <w:pPr>
                              <w:spacing w:after="0"/>
                            </w:pPr>
                            <w:r>
                              <w:t>Une personne digne de respect,</w:t>
                            </w:r>
                          </w:p>
                          <w:p w14:paraId="61798804" w14:textId="77777777" w:rsidR="006B22A1" w:rsidRDefault="006B22A1" w:rsidP="006B22A1">
                            <w:pPr>
                              <w:spacing w:after="0"/>
                            </w:pPr>
                            <w:r>
                              <w:t>Aimée de Dieu.</w:t>
                            </w:r>
                          </w:p>
                          <w:p w14:paraId="0E63F9B7" w14:textId="77777777" w:rsidR="006B22A1" w:rsidRDefault="006B22A1" w:rsidP="006B22A1">
                            <w:pPr>
                              <w:spacing w:after="0"/>
                            </w:pPr>
                            <w:r>
                              <w:t>O Marie, nous te confions notre prière</w:t>
                            </w:r>
                          </w:p>
                          <w:p w14:paraId="2C6FA96A" w14:textId="77777777" w:rsidR="006B22A1" w:rsidRDefault="006B22A1" w:rsidP="006B22A1">
                            <w:pPr>
                              <w:spacing w:after="0"/>
                            </w:pPr>
                            <w:r>
                              <w:t xml:space="preserve">Pour ceux qui souffrent </w:t>
                            </w:r>
                          </w:p>
                          <w:p w14:paraId="52C3095E" w14:textId="77777777" w:rsidR="006B22A1" w:rsidRDefault="006B22A1" w:rsidP="006B22A1">
                            <w:pPr>
                              <w:spacing w:after="0"/>
                            </w:pPr>
                            <w:r>
                              <w:t>D’avoir perdu quelqu’un de leur famille,</w:t>
                            </w:r>
                          </w:p>
                          <w:p w14:paraId="1F4B4E64" w14:textId="77777777" w:rsidR="006B22A1" w:rsidRDefault="006B22A1" w:rsidP="006B22A1">
                            <w:pPr>
                              <w:spacing w:after="0"/>
                            </w:pPr>
                            <w:r>
                              <w:t>Pour les blessés, les oubliés,</w:t>
                            </w:r>
                          </w:p>
                          <w:p w14:paraId="270B13BE" w14:textId="77777777" w:rsidR="006B22A1" w:rsidRDefault="006B22A1" w:rsidP="006B22A1">
                            <w:pPr>
                              <w:spacing w:after="0"/>
                            </w:pPr>
                            <w:r>
                              <w:t>Pour ceux qui n’espèrent plus rien,</w:t>
                            </w:r>
                          </w:p>
                          <w:p w14:paraId="6F012973" w14:textId="77777777" w:rsidR="006B22A1" w:rsidRDefault="006B22A1" w:rsidP="006B22A1">
                            <w:pPr>
                              <w:spacing w:after="0"/>
                            </w:pPr>
                            <w:r>
                              <w:t>Pour que règnent la justice et la paix.</w:t>
                            </w:r>
                          </w:p>
                          <w:p w14:paraId="1AA02148" w14:textId="77777777" w:rsidR="006B22A1" w:rsidRDefault="006B22A1" w:rsidP="006B22A1">
                            <w:r>
                              <w:t>O Reine de Terre Sainte, prie pour nous.</w:t>
                            </w:r>
                          </w:p>
                          <w:p w14:paraId="0C298E6B" w14:textId="77777777" w:rsidR="006B22A1" w:rsidRDefault="006B22A1" w:rsidP="006B22A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344A4C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67.95pt;margin-top:10.05pt;width:249pt;height:25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iXBLQIAAFUEAAAOAAAAZHJzL2Uyb0RvYy54bWysVE2P2yAQvVfqf0DcG9tJNm2tOKs0q1SV&#10;ot2VstWeCYbYEmYokNjpr++AnY9ue6p6wTPM8Jh58/D8vmsUOQrratAFzUYpJUJzKGu9L+j3l/WH&#10;T5Q4z3TJFGhR0JNw9H7x/t28NbkYQwWqFJYgiHZ5awpaeW/yJHG8Eg1zIzBCY1CCbZhH1+6T0rIW&#10;0RuVjNN0lrRgS2OBC+dw96EP0kXEl1Jw/ySlE56ogmJtPq42rruwJos5y/eWmarmQxnsH6poWK3x&#10;0gvUA/OMHGz9B1RTcwsOpB9xaBKQsuYi9oDdZOmbbrYVMyL2guQ4c6HJ/T9Y/njcmmdLfPcFOhxg&#10;IKQ1Lne4GfrppG3CFyslGEcKTxfaROcJx81JNhtPUgxxjE3G2SRDB3GS63Fjnf8qoCHBKKjFuUS6&#10;2HHjfJ96Tgm3OVB1ua6Vik7QglgpS44Mp6h8LBLBf8tSmrQFnU3u0gisIRzvkZXGWq5NBct3u27o&#10;dAflCQmw0GvDGb6uscgNc/6ZWRQDNoYC90+4SAV4CQwWJRXYn3/bD/k4I4xS0qK4Cup+HJgVlKhv&#10;Gqf3OZtOgxqjM737OEbH3kZ2txF9aFaAnWf4lAyPZsj36mxKC80rvoNluBVDTHO8u6D+bK58L3l8&#10;R1wslzEJ9WeY3+it4QE6MB1G8NK9MmuGOXkc8SOcZcjyN+Pqc8NJDcuDB1nHWQaCe1YH3lG7UQ3D&#10;OwuP49aPWde/weIXAAAA//8DAFBLAwQUAAYACAAAACEAB0a40eEAAAALAQAADwAAAGRycy9kb3du&#10;cmV2LnhtbEyPTU+EMBCG7yb+h2ZMvBi3hYZVkbIxxo9kby5+xFuXViDSKaFdwH/v7EmPM++Td54p&#10;Novr2WTH0HlUkKwEMIu1Nx02Cl6rx8trYCFqNLr3aBX82ACb8vSk0LnxM77YaRcbRiUYcq2gjXHI&#10;OQ91a50OKz9YpOzLj05HGseGm1HPVO56ngqx5k53SBdaPdj71tbfu4NT8HnRfGzD8vQ2y0wOD89T&#10;dfVuKqXOz5a7W2DRLvEPhqM+qUNJTnt/QBNYryCT2Q2hClKRADsCQkra7ClK1wnwsuD/fyh/AQAA&#10;//8DAFBLAQItABQABgAIAAAAIQC2gziS/gAAAOEBAAATAAAAAAAAAAAAAAAAAAAAAABbQ29udGVu&#10;dF9UeXBlc10ueG1sUEsBAi0AFAAGAAgAAAAhADj9If/WAAAAlAEAAAsAAAAAAAAAAAAAAAAALwEA&#10;AF9yZWxzLy5yZWxzUEsBAi0AFAAGAAgAAAAhABVOJcEtAgAAVQQAAA4AAAAAAAAAAAAAAAAALgIA&#10;AGRycy9lMm9Eb2MueG1sUEsBAi0AFAAGAAgAAAAhAAdGuNHhAAAACwEAAA8AAAAAAAAAAAAAAAAA&#10;hwQAAGRycy9kb3ducmV2LnhtbFBLBQYAAAAABAAEAPMAAACVBQAAAAA=&#10;" fillcolor="white [3201]" stroked="f" strokeweight=".5pt">
                <v:textbox>
                  <w:txbxContent>
                    <w:p w14:paraId="5847CD68" w14:textId="77777777" w:rsidR="006B22A1" w:rsidRDefault="006B22A1" w:rsidP="006B22A1">
                      <w:pPr>
                        <w:spacing w:after="0"/>
                      </w:pPr>
                      <w:r>
                        <w:t>O Marie, Reine de Terre Sainte,</w:t>
                      </w:r>
                    </w:p>
                    <w:p w14:paraId="559FFA27" w14:textId="77777777" w:rsidR="006B22A1" w:rsidRDefault="006B22A1" w:rsidP="006B22A1">
                      <w:pPr>
                        <w:spacing w:after="0"/>
                      </w:pPr>
                      <w:r>
                        <w:t>Protège cette terre où tu as vécu</w:t>
                      </w:r>
                      <w:r w:rsidRPr="00787A77">
                        <w:t xml:space="preserve"> </w:t>
                      </w:r>
                    </w:p>
                    <w:p w14:paraId="754C8F2B" w14:textId="77777777" w:rsidR="006B22A1" w:rsidRDefault="006B22A1" w:rsidP="006B22A1">
                      <w:pPr>
                        <w:spacing w:after="0"/>
                      </w:pPr>
                      <w:r>
                        <w:t xml:space="preserve">Protège ceux qui l’habitent, </w:t>
                      </w:r>
                    </w:p>
                    <w:p w14:paraId="151D5F22" w14:textId="77777777" w:rsidR="006B22A1" w:rsidRDefault="006B22A1" w:rsidP="006B22A1">
                      <w:pPr>
                        <w:spacing w:after="0"/>
                      </w:pPr>
                      <w:r>
                        <w:t>Particulièrement les innocents et les plus fragiles.</w:t>
                      </w:r>
                    </w:p>
                    <w:p w14:paraId="22D74E3B" w14:textId="77777777" w:rsidR="006B22A1" w:rsidRDefault="006B22A1" w:rsidP="006B22A1">
                      <w:pPr>
                        <w:spacing w:after="0"/>
                      </w:pPr>
                      <w:r>
                        <w:t>Visite les cœurs les plus endurcis :</w:t>
                      </w:r>
                    </w:p>
                    <w:p w14:paraId="38E0EDB9" w14:textId="77777777" w:rsidR="006B22A1" w:rsidRDefault="006B22A1" w:rsidP="006B22A1">
                      <w:pPr>
                        <w:spacing w:after="0"/>
                      </w:pPr>
                      <w:r>
                        <w:t>Enlève tout sentiment de haine,</w:t>
                      </w:r>
                    </w:p>
                    <w:p w14:paraId="280CA634" w14:textId="77777777" w:rsidR="006B22A1" w:rsidRDefault="006B22A1" w:rsidP="006B22A1">
                      <w:pPr>
                        <w:spacing w:after="0"/>
                      </w:pPr>
                      <w:r>
                        <w:t>Viens y déposer ta douceur.</w:t>
                      </w:r>
                    </w:p>
                    <w:p w14:paraId="0850E41F" w14:textId="77777777" w:rsidR="006B22A1" w:rsidRDefault="006B22A1" w:rsidP="006B22A1">
                      <w:pPr>
                        <w:spacing w:after="0"/>
                      </w:pPr>
                      <w:r>
                        <w:t xml:space="preserve">Aide chacun à voir en l’autre </w:t>
                      </w:r>
                    </w:p>
                    <w:p w14:paraId="224C3AD3" w14:textId="77777777" w:rsidR="006B22A1" w:rsidRDefault="006B22A1" w:rsidP="006B22A1">
                      <w:pPr>
                        <w:spacing w:after="0"/>
                      </w:pPr>
                      <w:r>
                        <w:t>Une personne digne de respect,</w:t>
                      </w:r>
                    </w:p>
                    <w:p w14:paraId="61798804" w14:textId="77777777" w:rsidR="006B22A1" w:rsidRDefault="006B22A1" w:rsidP="006B22A1">
                      <w:pPr>
                        <w:spacing w:after="0"/>
                      </w:pPr>
                      <w:r>
                        <w:t>Aimée de Dieu.</w:t>
                      </w:r>
                    </w:p>
                    <w:p w14:paraId="0E63F9B7" w14:textId="77777777" w:rsidR="006B22A1" w:rsidRDefault="006B22A1" w:rsidP="006B22A1">
                      <w:pPr>
                        <w:spacing w:after="0"/>
                      </w:pPr>
                      <w:r>
                        <w:t>O Marie, nous te confions notre prière</w:t>
                      </w:r>
                    </w:p>
                    <w:p w14:paraId="2C6FA96A" w14:textId="77777777" w:rsidR="006B22A1" w:rsidRDefault="006B22A1" w:rsidP="006B22A1">
                      <w:pPr>
                        <w:spacing w:after="0"/>
                      </w:pPr>
                      <w:r>
                        <w:t xml:space="preserve">Pour ceux qui souffrent </w:t>
                      </w:r>
                    </w:p>
                    <w:p w14:paraId="52C3095E" w14:textId="77777777" w:rsidR="006B22A1" w:rsidRDefault="006B22A1" w:rsidP="006B22A1">
                      <w:pPr>
                        <w:spacing w:after="0"/>
                      </w:pPr>
                      <w:r>
                        <w:t>D’avoir perdu quelqu’un de leur famille,</w:t>
                      </w:r>
                    </w:p>
                    <w:p w14:paraId="1F4B4E64" w14:textId="77777777" w:rsidR="006B22A1" w:rsidRDefault="006B22A1" w:rsidP="006B22A1">
                      <w:pPr>
                        <w:spacing w:after="0"/>
                      </w:pPr>
                      <w:r>
                        <w:t>Pour les blessés, les oubliés,</w:t>
                      </w:r>
                    </w:p>
                    <w:p w14:paraId="270B13BE" w14:textId="77777777" w:rsidR="006B22A1" w:rsidRDefault="006B22A1" w:rsidP="006B22A1">
                      <w:pPr>
                        <w:spacing w:after="0"/>
                      </w:pPr>
                      <w:r>
                        <w:t>Pour ceux qui n’espèrent plus rien,</w:t>
                      </w:r>
                    </w:p>
                    <w:p w14:paraId="6F012973" w14:textId="77777777" w:rsidR="006B22A1" w:rsidRDefault="006B22A1" w:rsidP="006B22A1">
                      <w:pPr>
                        <w:spacing w:after="0"/>
                      </w:pPr>
                      <w:r>
                        <w:t>Pour que règnent la justice et la paix.</w:t>
                      </w:r>
                    </w:p>
                    <w:p w14:paraId="1AA02148" w14:textId="77777777" w:rsidR="006B22A1" w:rsidRDefault="006B22A1" w:rsidP="006B22A1">
                      <w:r>
                        <w:t>O Reine de Terre Sainte, prie pour nous.</w:t>
                      </w:r>
                    </w:p>
                    <w:p w14:paraId="0C298E6B" w14:textId="77777777" w:rsidR="006B22A1" w:rsidRDefault="006B22A1" w:rsidP="006B22A1"/>
                  </w:txbxContent>
                </v:textbox>
              </v:shape>
            </w:pict>
          </mc:Fallback>
        </mc:AlternateContent>
      </w:r>
    </w:p>
    <w:p w14:paraId="69A6B45E" w14:textId="618494D6" w:rsidR="006B22A1" w:rsidRPr="00827AED" w:rsidRDefault="006B22A1" w:rsidP="006B22A1">
      <w:pPr>
        <w:jc w:val="both"/>
        <w:rPr>
          <w:i/>
        </w:rPr>
      </w:pPr>
    </w:p>
    <w:p w14:paraId="3B627448" w14:textId="4C3EBF60" w:rsidR="006B22A1" w:rsidRDefault="006B22A1" w:rsidP="006B22A1">
      <w:pPr>
        <w:jc w:val="both"/>
      </w:pPr>
    </w:p>
    <w:p w14:paraId="4B13CAD8" w14:textId="34B702F4" w:rsidR="006B22A1" w:rsidRDefault="006B22A1" w:rsidP="006B22A1">
      <w:pPr>
        <w:jc w:val="both"/>
      </w:pPr>
    </w:p>
    <w:p w14:paraId="51598E65" w14:textId="5DB6C11E" w:rsidR="006B22A1" w:rsidRDefault="006B22A1" w:rsidP="006B22A1">
      <w:pPr>
        <w:jc w:val="both"/>
      </w:pPr>
    </w:p>
    <w:p w14:paraId="73B88EEE" w14:textId="48476F28" w:rsidR="006B22A1" w:rsidRDefault="006B22A1" w:rsidP="006B22A1">
      <w:pPr>
        <w:jc w:val="both"/>
      </w:pPr>
    </w:p>
    <w:p w14:paraId="0A50434A" w14:textId="6F82C4F5" w:rsidR="006B22A1" w:rsidRDefault="006B22A1" w:rsidP="006B22A1">
      <w:pPr>
        <w:jc w:val="both"/>
      </w:pPr>
    </w:p>
    <w:p w14:paraId="4432270E" w14:textId="257BF8B7" w:rsidR="006B22A1" w:rsidRDefault="006B22A1" w:rsidP="006B22A1">
      <w:pPr>
        <w:jc w:val="both"/>
      </w:pPr>
    </w:p>
    <w:p w14:paraId="53110E44" w14:textId="05C95146" w:rsidR="006B22A1" w:rsidRDefault="006B22A1" w:rsidP="006B22A1">
      <w:pPr>
        <w:jc w:val="both"/>
      </w:pPr>
    </w:p>
    <w:p w14:paraId="505D19CC" w14:textId="7B1F92E9" w:rsidR="006B22A1" w:rsidRDefault="006B22A1" w:rsidP="006B22A1">
      <w:pPr>
        <w:jc w:val="both"/>
      </w:pPr>
    </w:p>
    <w:p w14:paraId="1EB391CF" w14:textId="77777777" w:rsidR="006B22A1" w:rsidRDefault="006B22A1" w:rsidP="006B22A1">
      <w:pPr>
        <w:jc w:val="both"/>
      </w:pPr>
    </w:p>
    <w:p w14:paraId="69ED7ED9" w14:textId="77777777" w:rsidR="006B22A1" w:rsidRDefault="006B22A1" w:rsidP="006B22A1">
      <w:pPr>
        <w:jc w:val="both"/>
      </w:pPr>
    </w:p>
    <w:p w14:paraId="57284411" w14:textId="77777777" w:rsidR="006B22A1" w:rsidRDefault="006B22A1" w:rsidP="006B22A1">
      <w:pPr>
        <w:jc w:val="both"/>
      </w:pPr>
    </w:p>
    <w:p w14:paraId="3EC815F8" w14:textId="1CF45C18" w:rsidR="006B22A1" w:rsidRDefault="006B22A1" w:rsidP="006B22A1">
      <w:pPr>
        <w:jc w:val="both"/>
      </w:pPr>
      <w:r>
        <w:t>(On peut passer le chant de Glorious : "Ave Maria", ou bien dire un "Je vous salue Marie".)</w:t>
      </w:r>
    </w:p>
    <w:p w14:paraId="1CFFA41C" w14:textId="77777777" w:rsidR="006B22A1" w:rsidRDefault="006B22A1" w:rsidP="006B22A1">
      <w:pPr>
        <w:spacing w:after="0"/>
        <w:jc w:val="both"/>
        <w:rPr>
          <w:lang w:val="en-US"/>
        </w:rPr>
      </w:pPr>
      <w:r w:rsidRPr="0011158B">
        <w:rPr>
          <w:lang w:val="en-US"/>
        </w:rPr>
        <w:t>Ave Maria (Glorious</w:t>
      </w:r>
      <w:proofErr w:type="gramStart"/>
      <w:r w:rsidRPr="0011158B">
        <w:rPr>
          <w:lang w:val="en-US"/>
        </w:rPr>
        <w:t>) :</w:t>
      </w:r>
      <w:proofErr w:type="gramEnd"/>
    </w:p>
    <w:p w14:paraId="164797EC" w14:textId="77777777" w:rsidR="006B22A1" w:rsidRDefault="006B22A1" w:rsidP="006B22A1">
      <w:pPr>
        <w:spacing w:after="0"/>
        <w:jc w:val="both"/>
        <w:rPr>
          <w:rStyle w:val="Lienhypertexte"/>
          <w:lang w:val="en-US"/>
        </w:rPr>
      </w:pPr>
      <w:hyperlink r:id="rId21" w:history="1">
        <w:r w:rsidRPr="00347B8F">
          <w:rPr>
            <w:rStyle w:val="Lienhypertexte"/>
            <w:lang w:val="en-US"/>
          </w:rPr>
          <w:t>https://www.youtube.com/watch?v=EgNozp8Q4QY</w:t>
        </w:r>
      </w:hyperlink>
    </w:p>
    <w:p w14:paraId="539BF2BA" w14:textId="77777777" w:rsidR="006B22A1" w:rsidRPr="00011EF9" w:rsidRDefault="006B22A1" w:rsidP="006B22A1">
      <w:pPr>
        <w:spacing w:after="0"/>
        <w:rPr>
          <w:lang w:val="en-US"/>
        </w:rPr>
      </w:pPr>
      <w:proofErr w:type="gramStart"/>
      <w:r>
        <w:rPr>
          <w:rStyle w:val="Lienhypertexte"/>
          <w:color w:val="auto"/>
          <w:u w:val="none"/>
          <w:lang w:val="en-US"/>
        </w:rPr>
        <w:t>P</w:t>
      </w:r>
      <w:r w:rsidRPr="00011EF9">
        <w:rPr>
          <w:rStyle w:val="Lienhypertexte"/>
          <w:color w:val="auto"/>
          <w:u w:val="none"/>
          <w:lang w:val="en-US"/>
        </w:rPr>
        <w:t>artition :</w:t>
      </w:r>
      <w:proofErr w:type="gramEnd"/>
      <w:r w:rsidRPr="00011EF9">
        <w:rPr>
          <w:rStyle w:val="Lienhypertexte"/>
          <w:color w:val="auto"/>
          <w:u w:val="none"/>
          <w:lang w:val="en-US"/>
        </w:rPr>
        <w:t xml:space="preserve"> </w:t>
      </w:r>
      <w:hyperlink r:id="rId22" w:history="1">
        <w:r w:rsidRPr="008D76F8">
          <w:rPr>
            <w:rStyle w:val="Lienhypertexte"/>
            <w:lang w:val="en-US"/>
          </w:rPr>
          <w:t>http://ekladata.com/P-FpthL49hE26joj8wYF1Fa3qfA/AVE-MARIA-GLORIOUS-chant-et-Piano.pdf</w:t>
        </w:r>
      </w:hyperlink>
    </w:p>
    <w:p w14:paraId="20BBBA0A" w14:textId="77777777" w:rsidR="006B22A1" w:rsidRDefault="006B22A1" w:rsidP="006B22A1">
      <w:pPr>
        <w:jc w:val="both"/>
        <w:rPr>
          <w:rStyle w:val="Lienhypertexte"/>
          <w:sz w:val="14"/>
          <w:szCs w:val="14"/>
        </w:rPr>
      </w:pPr>
      <w:r w:rsidRPr="003F29FF">
        <w:rPr>
          <w:sz w:val="14"/>
          <w:szCs w:val="14"/>
        </w:rPr>
        <w:t xml:space="preserve">Image : </w:t>
      </w:r>
      <w:hyperlink r:id="rId23" w:history="1">
        <w:r w:rsidRPr="00F7111A">
          <w:rPr>
            <w:rStyle w:val="Lienhypertexte"/>
            <w:sz w:val="14"/>
            <w:szCs w:val="14"/>
          </w:rPr>
          <w:t>https://fr.freepik.com</w:t>
        </w:r>
      </w:hyperlink>
    </w:p>
    <w:p w14:paraId="073ADC12" w14:textId="77777777" w:rsidR="0014187F" w:rsidRDefault="0014187F" w:rsidP="006B22A1">
      <w:pPr>
        <w:jc w:val="both"/>
        <w:rPr>
          <w:sz w:val="14"/>
          <w:szCs w:val="14"/>
        </w:rPr>
      </w:pPr>
    </w:p>
    <w:p w14:paraId="00F5D7E7" w14:textId="77777777" w:rsidR="0014187F" w:rsidRDefault="0014187F" w:rsidP="006B22A1">
      <w:pPr>
        <w:jc w:val="both"/>
        <w:rPr>
          <w:sz w:val="14"/>
          <w:szCs w:val="14"/>
        </w:rPr>
      </w:pPr>
    </w:p>
    <w:p w14:paraId="2969C382" w14:textId="77777777" w:rsidR="0014187F" w:rsidRDefault="0014187F" w:rsidP="006B22A1">
      <w:pPr>
        <w:jc w:val="both"/>
        <w:rPr>
          <w:sz w:val="14"/>
          <w:szCs w:val="14"/>
        </w:rPr>
      </w:pPr>
    </w:p>
    <w:p w14:paraId="53C18FA5" w14:textId="77777777" w:rsidR="0014187F" w:rsidRDefault="0014187F" w:rsidP="006B22A1">
      <w:pPr>
        <w:jc w:val="both"/>
        <w:rPr>
          <w:sz w:val="14"/>
          <w:szCs w:val="14"/>
        </w:rPr>
      </w:pPr>
    </w:p>
    <w:p w14:paraId="6A120B94" w14:textId="77777777" w:rsidR="0014187F" w:rsidRDefault="0014187F" w:rsidP="006B22A1">
      <w:pPr>
        <w:jc w:val="both"/>
        <w:rPr>
          <w:sz w:val="14"/>
          <w:szCs w:val="14"/>
        </w:rPr>
      </w:pPr>
    </w:p>
    <w:p w14:paraId="7DE883A9" w14:textId="77777777" w:rsidR="0014187F" w:rsidRDefault="0014187F" w:rsidP="006B22A1">
      <w:pPr>
        <w:jc w:val="both"/>
        <w:rPr>
          <w:sz w:val="14"/>
          <w:szCs w:val="14"/>
        </w:rPr>
      </w:pPr>
    </w:p>
    <w:p w14:paraId="68EA09DD" w14:textId="77777777" w:rsidR="0014187F" w:rsidRDefault="0014187F" w:rsidP="006B22A1">
      <w:pPr>
        <w:jc w:val="both"/>
        <w:rPr>
          <w:sz w:val="14"/>
          <w:szCs w:val="14"/>
        </w:rPr>
      </w:pPr>
    </w:p>
    <w:p w14:paraId="2E791519" w14:textId="77777777" w:rsidR="0014187F" w:rsidRDefault="0014187F" w:rsidP="006B22A1">
      <w:pPr>
        <w:jc w:val="both"/>
        <w:rPr>
          <w:sz w:val="14"/>
          <w:szCs w:val="14"/>
        </w:rPr>
      </w:pPr>
    </w:p>
    <w:p w14:paraId="71A4F810" w14:textId="77777777" w:rsidR="0014187F" w:rsidRDefault="0014187F" w:rsidP="006B22A1">
      <w:pPr>
        <w:jc w:val="both"/>
        <w:rPr>
          <w:sz w:val="14"/>
          <w:szCs w:val="14"/>
        </w:rPr>
      </w:pPr>
    </w:p>
    <w:p w14:paraId="427FDE35" w14:textId="77777777" w:rsidR="0014187F" w:rsidRDefault="0014187F" w:rsidP="006B22A1">
      <w:pPr>
        <w:jc w:val="both"/>
        <w:rPr>
          <w:sz w:val="14"/>
          <w:szCs w:val="14"/>
        </w:rPr>
      </w:pPr>
    </w:p>
    <w:p w14:paraId="44793502" w14:textId="77777777" w:rsidR="0014187F" w:rsidRDefault="0014187F" w:rsidP="006B22A1">
      <w:pPr>
        <w:jc w:val="both"/>
        <w:rPr>
          <w:sz w:val="14"/>
          <w:szCs w:val="14"/>
        </w:rPr>
      </w:pPr>
    </w:p>
    <w:p w14:paraId="2A7A72A3" w14:textId="77777777" w:rsidR="0014187F" w:rsidRDefault="0014187F" w:rsidP="006B22A1">
      <w:pPr>
        <w:jc w:val="both"/>
        <w:rPr>
          <w:sz w:val="14"/>
          <w:szCs w:val="14"/>
        </w:rPr>
      </w:pPr>
    </w:p>
    <w:p w14:paraId="4C774E85" w14:textId="77777777" w:rsidR="0014187F" w:rsidRDefault="0014187F" w:rsidP="006B22A1">
      <w:pPr>
        <w:jc w:val="both"/>
        <w:rPr>
          <w:sz w:val="14"/>
          <w:szCs w:val="14"/>
        </w:rPr>
      </w:pPr>
    </w:p>
    <w:p w14:paraId="23527D30" w14:textId="77777777" w:rsidR="0014187F" w:rsidRDefault="0014187F" w:rsidP="006B22A1">
      <w:pPr>
        <w:jc w:val="both"/>
        <w:rPr>
          <w:sz w:val="14"/>
          <w:szCs w:val="14"/>
        </w:rPr>
      </w:pPr>
    </w:p>
    <w:p w14:paraId="4ED8276E" w14:textId="77777777" w:rsidR="0014187F" w:rsidRDefault="0014187F" w:rsidP="006B22A1">
      <w:pPr>
        <w:jc w:val="both"/>
        <w:rPr>
          <w:sz w:val="14"/>
          <w:szCs w:val="14"/>
        </w:rPr>
      </w:pPr>
    </w:p>
    <w:p w14:paraId="68572316" w14:textId="77777777" w:rsidR="0014187F" w:rsidRDefault="0014187F" w:rsidP="006B22A1">
      <w:pPr>
        <w:jc w:val="both"/>
        <w:rPr>
          <w:sz w:val="14"/>
          <w:szCs w:val="14"/>
        </w:rPr>
      </w:pPr>
    </w:p>
    <w:p w14:paraId="36EE84D7" w14:textId="77777777" w:rsidR="0014187F" w:rsidRDefault="0014187F" w:rsidP="006B22A1">
      <w:pPr>
        <w:jc w:val="both"/>
        <w:rPr>
          <w:sz w:val="14"/>
          <w:szCs w:val="14"/>
        </w:rPr>
      </w:pPr>
    </w:p>
    <w:p w14:paraId="5F516C46" w14:textId="77777777" w:rsidR="0014187F" w:rsidRDefault="0014187F" w:rsidP="006B22A1">
      <w:pPr>
        <w:jc w:val="both"/>
        <w:rPr>
          <w:sz w:val="14"/>
          <w:szCs w:val="14"/>
        </w:rPr>
      </w:pPr>
    </w:p>
    <w:p w14:paraId="75476025" w14:textId="77777777" w:rsidR="0014187F" w:rsidRDefault="0014187F" w:rsidP="006B22A1">
      <w:pPr>
        <w:jc w:val="both"/>
        <w:rPr>
          <w:sz w:val="14"/>
          <w:szCs w:val="14"/>
        </w:rPr>
      </w:pPr>
    </w:p>
    <w:p w14:paraId="2FDEFBBF" w14:textId="51B3AED7" w:rsidR="00011EF9" w:rsidRPr="00E479D9" w:rsidRDefault="003F29FF" w:rsidP="006B22A1">
      <w:pPr>
        <w:jc w:val="both"/>
        <w:rPr>
          <w:sz w:val="14"/>
          <w:szCs w:val="14"/>
        </w:rPr>
      </w:pPr>
      <w:r w:rsidRPr="009D4842">
        <w:rPr>
          <w:noProof/>
          <w:sz w:val="20"/>
          <w:szCs w:val="20"/>
          <w:lang w:eastAsia="fr-FR"/>
        </w:rPr>
        <w:drawing>
          <wp:anchor distT="0" distB="0" distL="114300" distR="114300" simplePos="0" relativeHeight="251664384" behindDoc="0" locked="0" layoutInCell="1" allowOverlap="1" wp14:anchorId="2F1BB42D" wp14:editId="0AB29BC4">
            <wp:simplePos x="0" y="0"/>
            <wp:positionH relativeFrom="margin">
              <wp:posOffset>5220183</wp:posOffset>
            </wp:positionH>
            <wp:positionV relativeFrom="margin">
              <wp:posOffset>9168942</wp:posOffset>
            </wp:positionV>
            <wp:extent cx="1133475" cy="765810"/>
            <wp:effectExtent l="0" t="0" r="9525" b="0"/>
            <wp:wrapSquare wrapText="bothSides"/>
            <wp:docPr id="8" name="Image 8" descr="Logo-PNG-Morbihan | Lycées St Paul et St Geor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ogo-PNG-Morbihan | Lycées St Paul et St Georges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765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1823D73" w14:textId="7CFE45B1" w:rsidR="003F29FF" w:rsidRDefault="003F29FF" w:rsidP="003F29FF">
      <w:r>
        <w:t>DDEC 56 – Service Formation Humaine – Novembre 202</w:t>
      </w:r>
      <w:r w:rsidR="00A14542">
        <w:t>3</w:t>
      </w:r>
    </w:p>
    <w:sectPr w:rsidR="003F29FF" w:rsidSect="00011EF9">
      <w:pgSz w:w="11906" w:h="16838"/>
      <w:pgMar w:top="680" w:right="851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volini">
    <w:altName w:val="Cavolini"/>
    <w:charset w:val="00"/>
    <w:family w:val="script"/>
    <w:pitch w:val="variable"/>
    <w:sig w:usb0="A11526FF" w:usb1="8000000A" w:usb2="0001000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E02CE4"/>
    <w:multiLevelType w:val="hybridMultilevel"/>
    <w:tmpl w:val="A0DCB0B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5A1068"/>
    <w:multiLevelType w:val="hybridMultilevel"/>
    <w:tmpl w:val="600648B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3796502">
    <w:abstractNumId w:val="0"/>
  </w:num>
  <w:num w:numId="2" w16cid:durableId="10548872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97C"/>
    <w:rsid w:val="00011EF9"/>
    <w:rsid w:val="000B2A78"/>
    <w:rsid w:val="0014187F"/>
    <w:rsid w:val="001E297C"/>
    <w:rsid w:val="002E74C1"/>
    <w:rsid w:val="003C0782"/>
    <w:rsid w:val="003F29FF"/>
    <w:rsid w:val="003F3FF8"/>
    <w:rsid w:val="00527D06"/>
    <w:rsid w:val="006B22A1"/>
    <w:rsid w:val="006C4F50"/>
    <w:rsid w:val="007664E4"/>
    <w:rsid w:val="007901CD"/>
    <w:rsid w:val="008E5A1F"/>
    <w:rsid w:val="00903238"/>
    <w:rsid w:val="00934FB4"/>
    <w:rsid w:val="00A14542"/>
    <w:rsid w:val="00AC4609"/>
    <w:rsid w:val="00B752AA"/>
    <w:rsid w:val="00B85A54"/>
    <w:rsid w:val="00CA391E"/>
    <w:rsid w:val="00CD0C21"/>
    <w:rsid w:val="00CF0C1B"/>
    <w:rsid w:val="00DD3A93"/>
    <w:rsid w:val="00DF1036"/>
    <w:rsid w:val="00E479D9"/>
    <w:rsid w:val="00E5073B"/>
    <w:rsid w:val="00EB7313"/>
    <w:rsid w:val="00F02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1C0D1"/>
  <w15:chartTrackingRefBased/>
  <w15:docId w15:val="{DB292D51-BFCF-471E-9966-3A8FC37A5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297C"/>
  </w:style>
  <w:style w:type="paragraph" w:styleId="Titre2">
    <w:name w:val="heading 2"/>
    <w:basedOn w:val="Normal"/>
    <w:next w:val="Normal"/>
    <w:link w:val="Titre2Car"/>
    <w:qFormat/>
    <w:rsid w:val="00E5073B"/>
    <w:pPr>
      <w:autoSpaceDE w:val="0"/>
      <w:autoSpaceDN w:val="0"/>
      <w:adjustRightInd w:val="0"/>
      <w:spacing w:after="0" w:line="240" w:lineRule="auto"/>
      <w:ind w:left="270" w:hanging="270"/>
      <w:outlineLvl w:val="1"/>
    </w:pPr>
    <w:rPr>
      <w:rFonts w:ascii="Times New Roman" w:eastAsia="Times New Roman" w:hAnsi="Times New Roman" w:cs="Times New Roman"/>
      <w:color w:val="000000"/>
      <w:sz w:val="32"/>
      <w:szCs w:val="32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1E297C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1E29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DF1036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8E5A1F"/>
    <w:rPr>
      <w:color w:val="605E5C"/>
      <w:shd w:val="clear" w:color="auto" w:fill="E1DFDD"/>
    </w:rPr>
  </w:style>
  <w:style w:type="character" w:customStyle="1" w:styleId="Titre2Car">
    <w:name w:val="Titre 2 Car"/>
    <w:basedOn w:val="Policepardfaut"/>
    <w:link w:val="Titre2"/>
    <w:rsid w:val="00E5073B"/>
    <w:rPr>
      <w:rFonts w:ascii="Times New Roman" w:eastAsia="Times New Roman" w:hAnsi="Times New Roman" w:cs="Times New Roman"/>
      <w:color w:val="000000"/>
      <w:sz w:val="32"/>
      <w:szCs w:val="32"/>
      <w:lang w:eastAsia="fr-FR"/>
    </w:rPr>
  </w:style>
  <w:style w:type="character" w:customStyle="1" w:styleId="versenumber">
    <w:name w:val="verse_number"/>
    <w:basedOn w:val="Policepardfaut"/>
    <w:rsid w:val="006C4F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1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elf.org/bible" TargetMode="External"/><Relationship Id="rId13" Type="http://schemas.openxmlformats.org/officeDocument/2006/relationships/hyperlink" Target="https://www.youtube.com/watch?v=uqr8VxNvHYQ" TargetMode="External"/><Relationship Id="rId18" Type="http://schemas.openxmlformats.org/officeDocument/2006/relationships/hyperlink" Target="http://paroissecatholiquehanoi.com/img/files/Dans-nos-obscurites.pdf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EgNozp8Q4QY" TargetMode="External"/><Relationship Id="rId7" Type="http://schemas.openxmlformats.org/officeDocument/2006/relationships/image" Target="media/image2.jpeg"/><Relationship Id="rId12" Type="http://schemas.openxmlformats.org/officeDocument/2006/relationships/hyperlink" Target="https://www.youtube.com/watch?v=HfW_-dWLHcQ" TargetMode="External"/><Relationship Id="rId17" Type="http://schemas.openxmlformats.org/officeDocument/2006/relationships/hyperlink" Target="https://topmusic.topchretien.com/chant/relever-le-faible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paroisse-de-perols-carnon.fr/Data/Chorale/Partitions/151OPrendsMonAme.pdf" TargetMode="External"/><Relationship Id="rId20" Type="http://schemas.openxmlformats.org/officeDocument/2006/relationships/image" Target="media/image3.jpeg"/><Relationship Id="rId1" Type="http://schemas.openxmlformats.org/officeDocument/2006/relationships/numbering" Target="numbering.xml"/><Relationship Id="rId6" Type="http://schemas.openxmlformats.org/officeDocument/2006/relationships/hyperlink" Target="https://www.lalumieredenoel.com/quel-est-le-sens-des-couronnes-de-lavent/" TargetMode="External"/><Relationship Id="rId11" Type="http://schemas.openxmlformats.org/officeDocument/2006/relationships/hyperlink" Target="https://www.google.com/search?client=firefox-b-d&amp;q=relever+le+faible+glorious" TargetMode="External"/><Relationship Id="rId24" Type="http://schemas.openxmlformats.org/officeDocument/2006/relationships/image" Target="media/image4.jpeg"/><Relationship Id="rId5" Type="http://schemas.openxmlformats.org/officeDocument/2006/relationships/image" Target="media/image1.jpeg"/><Relationship Id="rId15" Type="http://schemas.openxmlformats.org/officeDocument/2006/relationships/hyperlink" Target="https://www.boiteachansons.net/partitions/glorious/emmanuel" TargetMode="External"/><Relationship Id="rId23" Type="http://schemas.openxmlformats.org/officeDocument/2006/relationships/hyperlink" Target="https://fr.freepik.com" TargetMode="External"/><Relationship Id="rId10" Type="http://schemas.openxmlformats.org/officeDocument/2006/relationships/hyperlink" Target="https://www.youtube.com/watch?v=jr_0BgLK8sg" TargetMode="External"/><Relationship Id="rId19" Type="http://schemas.openxmlformats.org/officeDocument/2006/relationships/hyperlink" Target="http://chantsstjp2.free.fr/PU/O_Marie_prends_nos_prieres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lsace.catholique.fr/zp-colmar-plaine/cp-sur-ried-et-hardt/372176-homelie-fete-de-lannonciation/" TargetMode="External"/><Relationship Id="rId14" Type="http://schemas.openxmlformats.org/officeDocument/2006/relationships/hyperlink" Target="https://www.youtube.com/watch?v=KX5tKRkJ8HY" TargetMode="External"/><Relationship Id="rId22" Type="http://schemas.openxmlformats.org/officeDocument/2006/relationships/hyperlink" Target="http://ekladata.com/P-FpthL49hE26joj8wYF1Fa3qfA/AVE-MARIA-GLORIOUS-chant-et-Piano.pdf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4</Pages>
  <Words>1366</Words>
  <Characters>7515</Characters>
  <Application>Microsoft Office Word</Application>
  <DocSecurity>0</DocSecurity>
  <Lines>62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DE LA PESCHARDIERE</dc:creator>
  <cp:keywords/>
  <dc:description/>
  <cp:lastModifiedBy>Myriam DE LA PESCHARDIERE</cp:lastModifiedBy>
  <cp:revision>14</cp:revision>
  <dcterms:created xsi:type="dcterms:W3CDTF">2021-11-18T12:28:00Z</dcterms:created>
  <dcterms:modified xsi:type="dcterms:W3CDTF">2023-11-14T11:03:00Z</dcterms:modified>
</cp:coreProperties>
</file>