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EFFA" w14:textId="195B8AA2" w:rsidR="00FE59AD" w:rsidRDefault="0083580B" w:rsidP="00D034CF">
      <w:pPr>
        <w:pStyle w:val="Default"/>
        <w:jc w:val="center"/>
        <w:rPr>
          <w:rFonts w:ascii="French Script MT" w:hAnsi="French Script MT"/>
          <w:b/>
          <w:noProof/>
          <w:color w:val="CC0099"/>
          <w:sz w:val="44"/>
          <w:szCs w:val="44"/>
        </w:rPr>
      </w:pPr>
      <w:r>
        <w:rPr>
          <w:rFonts w:ascii="French Script MT" w:hAnsi="French Script MT"/>
          <w:b/>
          <w:noProof/>
          <w:color w:val="CC0099"/>
          <w:sz w:val="44"/>
          <w:szCs w:val="44"/>
        </w:rPr>
        <w:drawing>
          <wp:anchor distT="0" distB="0" distL="114300" distR="114300" simplePos="0" relativeHeight="251656704" behindDoc="1" locked="0" layoutInCell="1" allowOverlap="1" wp14:anchorId="6998E101" wp14:editId="4248EF08">
            <wp:simplePos x="0" y="0"/>
            <wp:positionH relativeFrom="column">
              <wp:posOffset>4812872</wp:posOffset>
            </wp:positionH>
            <wp:positionV relativeFrom="paragraph">
              <wp:posOffset>-5244</wp:posOffset>
            </wp:positionV>
            <wp:extent cx="1758086" cy="185697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fant qui prie.jpg"/>
                    <pic:cNvPicPr/>
                  </pic:nvPicPr>
                  <pic:blipFill>
                    <a:blip r:embed="rId10">
                      <a:extLst>
                        <a:ext uri="{28A0092B-C50C-407E-A947-70E740481C1C}">
                          <a14:useLocalDpi xmlns:a14="http://schemas.microsoft.com/office/drawing/2010/main" val="0"/>
                        </a:ext>
                      </a:extLst>
                    </a:blip>
                    <a:stretch>
                      <a:fillRect/>
                    </a:stretch>
                  </pic:blipFill>
                  <pic:spPr>
                    <a:xfrm>
                      <a:off x="0" y="0"/>
                      <a:ext cx="1758086" cy="1856978"/>
                    </a:xfrm>
                    <a:prstGeom prst="rect">
                      <a:avLst/>
                    </a:prstGeom>
                  </pic:spPr>
                </pic:pic>
              </a:graphicData>
            </a:graphic>
            <wp14:sizeRelH relativeFrom="page">
              <wp14:pctWidth>0</wp14:pctWidth>
            </wp14:sizeRelH>
            <wp14:sizeRelV relativeFrom="page">
              <wp14:pctHeight>0</wp14:pctHeight>
            </wp14:sizeRelV>
          </wp:anchor>
        </w:drawing>
      </w:r>
      <w:r w:rsidR="00DB040F">
        <w:rPr>
          <w:noProof/>
          <w:sz w:val="20"/>
          <w:szCs w:val="20"/>
        </w:rPr>
        <w:drawing>
          <wp:anchor distT="0" distB="0" distL="114300" distR="114300" simplePos="0" relativeHeight="251661824" behindDoc="1" locked="0" layoutInCell="1" allowOverlap="1" wp14:anchorId="7BBC5877" wp14:editId="67E22158">
            <wp:simplePos x="0" y="0"/>
            <wp:positionH relativeFrom="column">
              <wp:posOffset>-396875</wp:posOffset>
            </wp:positionH>
            <wp:positionV relativeFrom="paragraph">
              <wp:posOffset>52705</wp:posOffset>
            </wp:positionV>
            <wp:extent cx="2301240" cy="2338705"/>
            <wp:effectExtent l="0" t="0" r="3810" b="4445"/>
            <wp:wrapTight wrapText="bothSides">
              <wp:wrapPolygon edited="0">
                <wp:start x="0" y="0"/>
                <wp:lineTo x="0" y="21465"/>
                <wp:lineTo x="21457" y="21465"/>
                <wp:lineTo x="21457" y="0"/>
                <wp:lineTo x="0" y="0"/>
              </wp:wrapPolygon>
            </wp:wrapTight>
            <wp:docPr id="7" name="Image 7" descr="Une image contenant texte,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dessin au trait&#10;&#10;Description générée automatiquement"/>
                    <pic:cNvPicPr/>
                  </pic:nvPicPr>
                  <pic:blipFill rotWithShape="1">
                    <a:blip r:embed="rId11" cstate="print">
                      <a:extLst>
                        <a:ext uri="{28A0092B-C50C-407E-A947-70E740481C1C}">
                          <a14:useLocalDpi xmlns:a14="http://schemas.microsoft.com/office/drawing/2010/main" val="0"/>
                        </a:ext>
                      </a:extLst>
                    </a:blip>
                    <a:srcRect t="17944" b="8753"/>
                    <a:stretch/>
                  </pic:blipFill>
                  <pic:spPr bwMode="auto">
                    <a:xfrm>
                      <a:off x="0" y="0"/>
                      <a:ext cx="2301240" cy="2338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D915A6" w14:textId="6AC60985" w:rsidR="00D034CF" w:rsidRPr="0083580B" w:rsidRDefault="00250008" w:rsidP="00250008">
      <w:pPr>
        <w:pStyle w:val="Default"/>
        <w:rPr>
          <w:rFonts w:ascii="French Script MT" w:hAnsi="French Script MT"/>
          <w:b/>
          <w:color w:val="CC0099"/>
          <w:sz w:val="52"/>
          <w:szCs w:val="52"/>
          <w14:textOutline w14:w="9525" w14:cap="rnd" w14:cmpd="sng" w14:algn="ctr">
            <w14:solidFill>
              <w14:srgbClr w14:val="CC0099"/>
            </w14:solidFill>
            <w14:prstDash w14:val="solid"/>
            <w14:bevel/>
          </w14:textOutline>
        </w:rPr>
      </w:pPr>
      <w:r>
        <w:rPr>
          <w:rFonts w:ascii="French Script MT" w:hAnsi="French Script MT"/>
          <w:b/>
          <w:color w:val="CC0099"/>
          <w:sz w:val="96"/>
          <w:szCs w:val="96"/>
          <w14:textOutline w14:w="9525" w14:cap="rnd" w14:cmpd="sng" w14:algn="ctr">
            <w14:solidFill>
              <w14:srgbClr w14:val="CC0099"/>
            </w14:solidFill>
            <w14:prstDash w14:val="solid"/>
            <w14:bevel/>
          </w14:textOutline>
        </w:rPr>
        <w:t xml:space="preserve">      </w:t>
      </w:r>
      <w:r w:rsidR="0083580B" w:rsidRPr="0083580B">
        <w:rPr>
          <w:rFonts w:ascii="French Script MT" w:hAnsi="French Script MT"/>
          <w:b/>
          <w:color w:val="CC0099"/>
          <w:sz w:val="52"/>
          <w:szCs w:val="52"/>
          <w14:textOutline w14:w="9525" w14:cap="rnd" w14:cmpd="sng" w14:algn="ctr">
            <w14:solidFill>
              <w14:srgbClr w14:val="CC0099"/>
            </w14:solidFill>
            <w14:prstDash w14:val="solid"/>
            <w14:bevel/>
          </w14:textOutline>
        </w:rPr>
        <w:t>Célébration des cendres</w:t>
      </w:r>
    </w:p>
    <w:p w14:paraId="5A205440" w14:textId="63C6B5A2" w:rsidR="00250008" w:rsidRDefault="00FE59AD" w:rsidP="00FE59AD">
      <w:pPr>
        <w:pStyle w:val="Default"/>
        <w:tabs>
          <w:tab w:val="center" w:pos="4536"/>
          <w:tab w:val="left" w:pos="8087"/>
        </w:tabs>
        <w:rPr>
          <w:rFonts w:ascii="French Script MT" w:hAnsi="French Script MT"/>
          <w:b/>
          <w:color w:val="CC0099"/>
          <w:sz w:val="44"/>
          <w:szCs w:val="44"/>
        </w:rPr>
      </w:pPr>
      <w:r>
        <w:rPr>
          <w:rFonts w:ascii="French Script MT" w:hAnsi="French Script MT"/>
          <w:b/>
          <w:color w:val="CC0099"/>
          <w:sz w:val="44"/>
          <w:szCs w:val="44"/>
        </w:rPr>
        <w:tab/>
      </w:r>
    </w:p>
    <w:p w14:paraId="06B0F8AD" w14:textId="6C1E1F57" w:rsidR="00040ECD" w:rsidRDefault="00250008" w:rsidP="00250008">
      <w:pPr>
        <w:pStyle w:val="Default"/>
        <w:tabs>
          <w:tab w:val="center" w:pos="4536"/>
          <w:tab w:val="left" w:pos="8087"/>
        </w:tabs>
        <w:jc w:val="center"/>
        <w:rPr>
          <w:rFonts w:ascii="French Script MT" w:hAnsi="French Script MT"/>
          <w:b/>
          <w:color w:val="CC0099"/>
          <w:sz w:val="48"/>
          <w:szCs w:val="48"/>
          <w:u w:val="single"/>
        </w:rPr>
      </w:pPr>
      <w:r w:rsidRPr="00040ECD">
        <w:rPr>
          <w:rFonts w:ascii="French Script MT" w:hAnsi="French Script MT"/>
          <w:b/>
          <w:color w:val="CC0099"/>
          <w:sz w:val="48"/>
          <w:szCs w:val="48"/>
          <w:u w:val="single"/>
        </w:rPr>
        <w:t>Mercredi des Cendres</w:t>
      </w:r>
    </w:p>
    <w:p w14:paraId="0C1618AC" w14:textId="2503811F" w:rsidR="00D034CF" w:rsidRPr="00040ECD" w:rsidRDefault="0083580B" w:rsidP="00250008">
      <w:pPr>
        <w:pStyle w:val="Default"/>
        <w:tabs>
          <w:tab w:val="center" w:pos="4536"/>
          <w:tab w:val="left" w:pos="8087"/>
        </w:tabs>
        <w:jc w:val="center"/>
        <w:rPr>
          <w:rFonts w:ascii="French Script MT" w:hAnsi="French Script MT"/>
          <w:b/>
          <w:color w:val="CC0099"/>
          <w:sz w:val="48"/>
          <w:szCs w:val="48"/>
          <w:u w:val="single"/>
        </w:rPr>
      </w:pPr>
      <w:r>
        <w:rPr>
          <w:rFonts w:ascii="French Script MT" w:hAnsi="French Script MT"/>
          <w:b/>
          <w:color w:val="CC0099"/>
          <w:sz w:val="44"/>
          <w:szCs w:val="44"/>
        </w:rPr>
        <w:t>14 février 2024</w:t>
      </w:r>
    </w:p>
    <w:p w14:paraId="46BD34F5" w14:textId="08C54BA4" w:rsidR="0069689A" w:rsidRPr="00D034CF" w:rsidRDefault="0069689A" w:rsidP="00250008">
      <w:pPr>
        <w:pStyle w:val="Default"/>
        <w:rPr>
          <w:rFonts w:ascii="French Script MT" w:hAnsi="French Script MT"/>
          <w:b/>
          <w:color w:val="CC0099"/>
          <w:sz w:val="44"/>
          <w:szCs w:val="44"/>
        </w:rPr>
      </w:pPr>
    </w:p>
    <w:p w14:paraId="63A576DD" w14:textId="7A9299F3" w:rsidR="00D034CF" w:rsidRPr="00D034CF" w:rsidRDefault="00D034CF" w:rsidP="00D034CF">
      <w:pPr>
        <w:pStyle w:val="Default"/>
        <w:rPr>
          <w:rFonts w:ascii="French Script MT" w:hAnsi="French Script MT"/>
          <w:color w:val="CC0099"/>
          <w:sz w:val="44"/>
          <w:szCs w:val="44"/>
        </w:rPr>
      </w:pPr>
      <w:r w:rsidRPr="00D034CF">
        <w:rPr>
          <w:rFonts w:ascii="French Script MT" w:hAnsi="French Script MT"/>
          <w:color w:val="CC0099"/>
          <w:sz w:val="44"/>
          <w:szCs w:val="44"/>
        </w:rPr>
        <w:t xml:space="preserve">Le Carême est un temps précieux pour aller à l’essentiel. </w:t>
      </w:r>
    </w:p>
    <w:p w14:paraId="5DCDF0A6" w14:textId="6908A5D1" w:rsidR="00D034CF" w:rsidRDefault="00D034CF" w:rsidP="00D034CF">
      <w:pPr>
        <w:pStyle w:val="Default"/>
        <w:rPr>
          <w:rFonts w:ascii="French Script MT" w:hAnsi="French Script MT"/>
          <w:color w:val="CC0099"/>
          <w:sz w:val="44"/>
          <w:szCs w:val="44"/>
        </w:rPr>
      </w:pPr>
      <w:r w:rsidRPr="00D034CF">
        <w:rPr>
          <w:rFonts w:ascii="French Script MT" w:hAnsi="French Script MT"/>
          <w:color w:val="CC0099"/>
          <w:sz w:val="44"/>
          <w:szCs w:val="44"/>
        </w:rPr>
        <w:t>Pendant 40 jours, du Mercredi des Cendres à Pâques, les chrétiens font des efforts de partage, de prière et de pardon</w:t>
      </w:r>
      <w:r>
        <w:rPr>
          <w:rFonts w:ascii="French Script MT" w:hAnsi="French Script MT"/>
          <w:color w:val="CC0099"/>
          <w:sz w:val="44"/>
          <w:szCs w:val="44"/>
        </w:rPr>
        <w:t xml:space="preserve"> </w:t>
      </w:r>
      <w:r w:rsidR="00FE59AD">
        <w:rPr>
          <w:rFonts w:ascii="French Script MT" w:hAnsi="French Script MT"/>
          <w:color w:val="CC0099"/>
          <w:sz w:val="44"/>
          <w:szCs w:val="44"/>
        </w:rPr>
        <w:t>pour se rapprocher de Dieu et</w:t>
      </w:r>
      <w:r>
        <w:rPr>
          <w:rFonts w:ascii="French Script MT" w:hAnsi="French Script MT"/>
          <w:color w:val="CC0099"/>
          <w:sz w:val="44"/>
          <w:szCs w:val="44"/>
        </w:rPr>
        <w:t xml:space="preserve"> faire grandir en eux son Amour.</w:t>
      </w:r>
    </w:p>
    <w:p w14:paraId="4095ED84" w14:textId="7C4C4449" w:rsidR="00FE59AD" w:rsidRPr="00D034CF" w:rsidRDefault="00FE59AD" w:rsidP="00D034CF">
      <w:pPr>
        <w:pStyle w:val="Default"/>
        <w:rPr>
          <w:rFonts w:ascii="French Script MT" w:hAnsi="French Script MT"/>
          <w:color w:val="CC0099"/>
          <w:sz w:val="44"/>
          <w:szCs w:val="44"/>
        </w:rPr>
      </w:pPr>
      <w:r>
        <w:rPr>
          <w:rFonts w:ascii="French Script MT" w:hAnsi="French Script MT"/>
          <w:color w:val="CC0099"/>
          <w:sz w:val="44"/>
          <w:szCs w:val="44"/>
        </w:rPr>
        <w:t>Les cendres sont récupérées des buis bénis et brûlés l’an passé au moment de la fête des Rameaux. C’est un signe de conversion.</w:t>
      </w:r>
    </w:p>
    <w:p w14:paraId="52C5B94B" w14:textId="2D95486D" w:rsidR="00D034CF" w:rsidRDefault="00D034CF" w:rsidP="00D034CF">
      <w:pPr>
        <w:pStyle w:val="Default"/>
        <w:rPr>
          <w:sz w:val="28"/>
          <w:szCs w:val="28"/>
        </w:rPr>
      </w:pPr>
    </w:p>
    <w:p w14:paraId="06625202" w14:textId="5308587C" w:rsidR="00D034CF" w:rsidRDefault="003C1C59" w:rsidP="00D034CF">
      <w:pPr>
        <w:pStyle w:val="Default"/>
        <w:rPr>
          <w:sz w:val="28"/>
          <w:szCs w:val="28"/>
        </w:rPr>
      </w:pPr>
      <w:r>
        <w:rPr>
          <w:noProof/>
        </w:rPr>
        <mc:AlternateContent>
          <mc:Choice Requires="wps">
            <w:drawing>
              <wp:anchor distT="0" distB="0" distL="114300" distR="114300" simplePos="0" relativeHeight="251659776" behindDoc="1" locked="0" layoutInCell="1" allowOverlap="1" wp14:anchorId="28B8791C" wp14:editId="0237738E">
                <wp:simplePos x="0" y="0"/>
                <wp:positionH relativeFrom="margin">
                  <wp:align>center</wp:align>
                </wp:positionH>
                <wp:positionV relativeFrom="paragraph">
                  <wp:posOffset>112373</wp:posOffset>
                </wp:positionV>
                <wp:extent cx="2918460" cy="2491740"/>
                <wp:effectExtent l="0" t="0" r="15240" b="22860"/>
                <wp:wrapTight wrapText="bothSides">
                  <wp:wrapPolygon edited="0">
                    <wp:start x="0" y="0"/>
                    <wp:lineTo x="0" y="21633"/>
                    <wp:lineTo x="21572" y="21633"/>
                    <wp:lineTo x="21572" y="0"/>
                    <wp:lineTo x="0" y="0"/>
                  </wp:wrapPolygon>
                </wp:wrapTight>
                <wp:docPr id="5" name="Zone de texte 5"/>
                <wp:cNvGraphicFramePr/>
                <a:graphic xmlns:a="http://schemas.openxmlformats.org/drawingml/2006/main">
                  <a:graphicData uri="http://schemas.microsoft.com/office/word/2010/wordprocessingShape">
                    <wps:wsp>
                      <wps:cNvSpPr txBox="1"/>
                      <wps:spPr>
                        <a:xfrm>
                          <a:off x="0" y="0"/>
                          <a:ext cx="2918460" cy="2491740"/>
                        </a:xfrm>
                        <a:prstGeom prst="rect">
                          <a:avLst/>
                        </a:prstGeom>
                        <a:noFill/>
                        <a:ln w="6350">
                          <a:solidFill>
                            <a:prstClr val="black"/>
                          </a:solidFill>
                        </a:ln>
                      </wps:spPr>
                      <wps:txbx>
                        <w:txbxContent>
                          <w:p w14:paraId="45BDE717" w14:textId="77777777" w:rsidR="002F2083" w:rsidRDefault="002F2083" w:rsidP="00D034CF">
                            <w:pPr>
                              <w:pStyle w:val="Default"/>
                              <w:rPr>
                                <w:sz w:val="28"/>
                                <w:szCs w:val="28"/>
                              </w:rPr>
                            </w:pPr>
                            <w:r>
                              <w:rPr>
                                <w:sz w:val="28"/>
                                <w:szCs w:val="28"/>
                              </w:rPr>
                              <w:t xml:space="preserve">« Quand tu pries, </w:t>
                            </w:r>
                          </w:p>
                          <w:p w14:paraId="2157310D" w14:textId="77777777" w:rsidR="002F2083" w:rsidRDefault="002F2083" w:rsidP="00D034CF">
                            <w:pPr>
                              <w:pStyle w:val="Default"/>
                              <w:rPr>
                                <w:sz w:val="28"/>
                                <w:szCs w:val="28"/>
                              </w:rPr>
                            </w:pPr>
                            <w:r>
                              <w:rPr>
                                <w:sz w:val="28"/>
                                <w:szCs w:val="28"/>
                              </w:rPr>
                              <w:t xml:space="preserve">retire-toi au fond de ta maison, </w:t>
                            </w:r>
                          </w:p>
                          <w:p w14:paraId="29019571" w14:textId="77777777" w:rsidR="002F2083" w:rsidRDefault="002F2083" w:rsidP="00D034CF">
                            <w:pPr>
                              <w:pStyle w:val="Default"/>
                              <w:rPr>
                                <w:sz w:val="28"/>
                                <w:szCs w:val="28"/>
                              </w:rPr>
                            </w:pPr>
                            <w:r>
                              <w:rPr>
                                <w:sz w:val="28"/>
                                <w:szCs w:val="28"/>
                              </w:rPr>
                              <w:t xml:space="preserve">ferme la porte </w:t>
                            </w:r>
                          </w:p>
                          <w:p w14:paraId="3CCEE219" w14:textId="77777777" w:rsidR="002F2083" w:rsidRDefault="002F2083" w:rsidP="00D034CF">
                            <w:pPr>
                              <w:pStyle w:val="Default"/>
                              <w:rPr>
                                <w:sz w:val="28"/>
                                <w:szCs w:val="28"/>
                              </w:rPr>
                            </w:pPr>
                            <w:r>
                              <w:rPr>
                                <w:sz w:val="28"/>
                                <w:szCs w:val="28"/>
                              </w:rPr>
                              <w:t xml:space="preserve">et prie ton Père qui est présent </w:t>
                            </w:r>
                          </w:p>
                          <w:p w14:paraId="67C4AEF3" w14:textId="77777777" w:rsidR="002F2083" w:rsidRDefault="002F2083" w:rsidP="00D034CF">
                            <w:pPr>
                              <w:pStyle w:val="Default"/>
                              <w:rPr>
                                <w:sz w:val="28"/>
                                <w:szCs w:val="28"/>
                              </w:rPr>
                            </w:pPr>
                            <w:r>
                              <w:rPr>
                                <w:sz w:val="28"/>
                                <w:szCs w:val="28"/>
                              </w:rPr>
                              <w:t xml:space="preserve">dans le silence ; </w:t>
                            </w:r>
                          </w:p>
                          <w:p w14:paraId="7F788042" w14:textId="77777777" w:rsidR="002F2083" w:rsidRDefault="002F2083" w:rsidP="00D034CF">
                            <w:pPr>
                              <w:pStyle w:val="Default"/>
                              <w:rPr>
                                <w:sz w:val="28"/>
                                <w:szCs w:val="28"/>
                              </w:rPr>
                            </w:pPr>
                            <w:r>
                              <w:rPr>
                                <w:b/>
                                <w:bCs/>
                                <w:sz w:val="28"/>
                                <w:szCs w:val="28"/>
                              </w:rPr>
                              <w:t xml:space="preserve">Ton Père voit ce que </w:t>
                            </w:r>
                          </w:p>
                          <w:p w14:paraId="4CDD57F7" w14:textId="77777777" w:rsidR="002F2083" w:rsidRDefault="002F2083" w:rsidP="00D034CF">
                            <w:pPr>
                              <w:pStyle w:val="Default"/>
                              <w:rPr>
                                <w:b/>
                                <w:bCs/>
                                <w:sz w:val="28"/>
                                <w:szCs w:val="28"/>
                              </w:rPr>
                            </w:pPr>
                            <w:r>
                              <w:rPr>
                                <w:b/>
                                <w:bCs/>
                                <w:sz w:val="28"/>
                                <w:szCs w:val="28"/>
                              </w:rPr>
                              <w:t>tu fais dans le secret ;</w:t>
                            </w:r>
                          </w:p>
                          <w:p w14:paraId="62847F76" w14:textId="5292D5EC" w:rsidR="002F2083" w:rsidRDefault="002F2083" w:rsidP="003B7665">
                            <w:pPr>
                              <w:pStyle w:val="Default"/>
                              <w:rPr>
                                <w:b/>
                                <w:bCs/>
                                <w:sz w:val="28"/>
                                <w:szCs w:val="28"/>
                              </w:rPr>
                            </w:pPr>
                            <w:r>
                              <w:rPr>
                                <w:b/>
                                <w:bCs/>
                                <w:sz w:val="28"/>
                                <w:szCs w:val="28"/>
                              </w:rPr>
                              <w:t xml:space="preserve"> Il te le rendra… » </w:t>
                            </w:r>
                          </w:p>
                          <w:p w14:paraId="6625931A" w14:textId="77777777" w:rsidR="002F2083" w:rsidRDefault="002F2083" w:rsidP="003B7665">
                            <w:pPr>
                              <w:pStyle w:val="Default"/>
                              <w:rPr>
                                <w:b/>
                                <w:bCs/>
                                <w:sz w:val="28"/>
                                <w:szCs w:val="28"/>
                              </w:rPr>
                            </w:pPr>
                          </w:p>
                          <w:p w14:paraId="1D3342B5" w14:textId="77777777" w:rsidR="002F2083" w:rsidRDefault="002F2083" w:rsidP="002F2083">
                            <w:pPr>
                              <w:rPr>
                                <w:sz w:val="20"/>
                                <w:szCs w:val="20"/>
                              </w:rPr>
                            </w:pPr>
                            <w:r>
                              <w:rPr>
                                <w:sz w:val="20"/>
                                <w:szCs w:val="20"/>
                              </w:rPr>
                              <w:t>Evangile selon St Matthieu : 6, 1-6.16-18)</w:t>
                            </w:r>
                          </w:p>
                          <w:p w14:paraId="7062E68A" w14:textId="77777777" w:rsidR="002F2083" w:rsidRPr="003B7665" w:rsidRDefault="002F2083" w:rsidP="003B7665">
                            <w:pPr>
                              <w:pStyle w:val="Default"/>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8791C" id="_x0000_t202" coordsize="21600,21600" o:spt="202" path="m,l,21600r21600,l21600,xe">
                <v:stroke joinstyle="miter"/>
                <v:path gradientshapeok="t" o:connecttype="rect"/>
              </v:shapetype>
              <v:shape id="Zone de texte 5" o:spid="_x0000_s1026" type="#_x0000_t202" style="position:absolute;margin-left:0;margin-top:8.85pt;width:229.8pt;height:196.2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" filled="f" strokeweight=".5pt">
                <v:textbox>
                  <w:txbxContent>
                    <w:p w14:paraId="45BDE717" w14:textId="77777777" w:rsidR="002F2083" w:rsidRDefault="002F2083" w:rsidP="00D034CF">
                      <w:pPr>
                        <w:pStyle w:val="Default"/>
                        <w:rPr>
                          <w:sz w:val="28"/>
                          <w:szCs w:val="28"/>
                        </w:rPr>
                      </w:pPr>
                      <w:r>
                        <w:rPr>
                          <w:sz w:val="28"/>
                          <w:szCs w:val="28"/>
                        </w:rPr>
                        <w:t xml:space="preserve">« Quand tu pries, </w:t>
                      </w:r>
                    </w:p>
                    <w:p w14:paraId="2157310D" w14:textId="77777777" w:rsidR="002F2083" w:rsidRDefault="002F2083" w:rsidP="00D034CF">
                      <w:pPr>
                        <w:pStyle w:val="Default"/>
                        <w:rPr>
                          <w:sz w:val="28"/>
                          <w:szCs w:val="28"/>
                        </w:rPr>
                      </w:pPr>
                      <w:r>
                        <w:rPr>
                          <w:sz w:val="28"/>
                          <w:szCs w:val="28"/>
                        </w:rPr>
                        <w:t xml:space="preserve">retire-toi au fond de ta maison, </w:t>
                      </w:r>
                    </w:p>
                    <w:p w14:paraId="29019571" w14:textId="77777777" w:rsidR="002F2083" w:rsidRDefault="002F2083" w:rsidP="00D034CF">
                      <w:pPr>
                        <w:pStyle w:val="Default"/>
                        <w:rPr>
                          <w:sz w:val="28"/>
                          <w:szCs w:val="28"/>
                        </w:rPr>
                      </w:pPr>
                      <w:r>
                        <w:rPr>
                          <w:sz w:val="28"/>
                          <w:szCs w:val="28"/>
                        </w:rPr>
                        <w:t xml:space="preserve">ferme la porte </w:t>
                      </w:r>
                    </w:p>
                    <w:p w14:paraId="3CCEE219" w14:textId="77777777" w:rsidR="002F2083" w:rsidRDefault="002F2083" w:rsidP="00D034CF">
                      <w:pPr>
                        <w:pStyle w:val="Default"/>
                        <w:rPr>
                          <w:sz w:val="28"/>
                          <w:szCs w:val="28"/>
                        </w:rPr>
                      </w:pPr>
                      <w:r>
                        <w:rPr>
                          <w:sz w:val="28"/>
                          <w:szCs w:val="28"/>
                        </w:rPr>
                        <w:t xml:space="preserve">et prie ton Père qui est présent </w:t>
                      </w:r>
                    </w:p>
                    <w:p w14:paraId="67C4AEF3" w14:textId="77777777" w:rsidR="002F2083" w:rsidRDefault="002F2083" w:rsidP="00D034CF">
                      <w:pPr>
                        <w:pStyle w:val="Default"/>
                        <w:rPr>
                          <w:sz w:val="28"/>
                          <w:szCs w:val="28"/>
                        </w:rPr>
                      </w:pPr>
                      <w:r>
                        <w:rPr>
                          <w:sz w:val="28"/>
                          <w:szCs w:val="28"/>
                        </w:rPr>
                        <w:t xml:space="preserve">dans le silence ; </w:t>
                      </w:r>
                    </w:p>
                    <w:p w14:paraId="7F788042" w14:textId="77777777" w:rsidR="002F2083" w:rsidRDefault="002F2083" w:rsidP="00D034CF">
                      <w:pPr>
                        <w:pStyle w:val="Default"/>
                        <w:rPr>
                          <w:sz w:val="28"/>
                          <w:szCs w:val="28"/>
                        </w:rPr>
                      </w:pPr>
                      <w:r>
                        <w:rPr>
                          <w:b/>
                          <w:bCs/>
                          <w:sz w:val="28"/>
                          <w:szCs w:val="28"/>
                        </w:rPr>
                        <w:t xml:space="preserve">Ton Père voit ce que </w:t>
                      </w:r>
                    </w:p>
                    <w:p w14:paraId="4CDD57F7" w14:textId="77777777" w:rsidR="002F2083" w:rsidRDefault="002F2083" w:rsidP="00D034CF">
                      <w:pPr>
                        <w:pStyle w:val="Default"/>
                        <w:rPr>
                          <w:b/>
                          <w:bCs/>
                          <w:sz w:val="28"/>
                          <w:szCs w:val="28"/>
                        </w:rPr>
                      </w:pPr>
                      <w:r>
                        <w:rPr>
                          <w:b/>
                          <w:bCs/>
                          <w:sz w:val="28"/>
                          <w:szCs w:val="28"/>
                        </w:rPr>
                        <w:t>tu fais dans le secret ;</w:t>
                      </w:r>
                    </w:p>
                    <w:p w14:paraId="62847F76" w14:textId="5292D5EC" w:rsidR="002F2083" w:rsidRDefault="002F2083" w:rsidP="003B7665">
                      <w:pPr>
                        <w:pStyle w:val="Default"/>
                        <w:rPr>
                          <w:b/>
                          <w:bCs/>
                          <w:sz w:val="28"/>
                          <w:szCs w:val="28"/>
                        </w:rPr>
                      </w:pPr>
                      <w:r>
                        <w:rPr>
                          <w:b/>
                          <w:bCs/>
                          <w:sz w:val="28"/>
                          <w:szCs w:val="28"/>
                        </w:rPr>
                        <w:t xml:space="preserve"> Il te le rendra… » </w:t>
                      </w:r>
                    </w:p>
                    <w:p w14:paraId="6625931A" w14:textId="77777777" w:rsidR="002F2083" w:rsidRDefault="002F2083" w:rsidP="003B7665">
                      <w:pPr>
                        <w:pStyle w:val="Default"/>
                        <w:rPr>
                          <w:b/>
                          <w:bCs/>
                          <w:sz w:val="28"/>
                          <w:szCs w:val="28"/>
                        </w:rPr>
                      </w:pPr>
                    </w:p>
                    <w:p w14:paraId="1D3342B5" w14:textId="77777777" w:rsidR="002F2083" w:rsidRDefault="002F2083" w:rsidP="002F2083">
                      <w:pPr>
                        <w:rPr>
                          <w:sz w:val="20"/>
                          <w:szCs w:val="20"/>
                        </w:rPr>
                      </w:pPr>
                      <w:r>
                        <w:rPr>
                          <w:sz w:val="20"/>
                          <w:szCs w:val="20"/>
                        </w:rPr>
                        <w:t>Evangile selon St Matthieu : 6, 1-6.16-18)</w:t>
                      </w:r>
                    </w:p>
                    <w:p w14:paraId="7062E68A" w14:textId="77777777" w:rsidR="002F2083" w:rsidRPr="003B7665" w:rsidRDefault="002F2083" w:rsidP="003B7665">
                      <w:pPr>
                        <w:pStyle w:val="Default"/>
                        <w:rPr>
                          <w:b/>
                          <w:bCs/>
                          <w:sz w:val="28"/>
                          <w:szCs w:val="28"/>
                        </w:rPr>
                      </w:pPr>
                    </w:p>
                  </w:txbxContent>
                </v:textbox>
                <w10:wrap type="tight" anchorx="margin"/>
              </v:shape>
            </w:pict>
          </mc:Fallback>
        </mc:AlternateContent>
      </w:r>
    </w:p>
    <w:p w14:paraId="7590A51F" w14:textId="3FEBD0C2" w:rsidR="00733DB7" w:rsidRDefault="00733DB7" w:rsidP="00D034CF">
      <w:pPr>
        <w:pStyle w:val="Default"/>
        <w:rPr>
          <w:sz w:val="28"/>
          <w:szCs w:val="28"/>
        </w:rPr>
      </w:pPr>
    </w:p>
    <w:p w14:paraId="491B9916" w14:textId="5E7D394D" w:rsidR="00C90EC6" w:rsidRDefault="00C90EC6" w:rsidP="00D034CF">
      <w:pPr>
        <w:rPr>
          <w:sz w:val="20"/>
          <w:szCs w:val="20"/>
        </w:rPr>
      </w:pPr>
    </w:p>
    <w:p w14:paraId="42CCC087" w14:textId="1D2BD660" w:rsidR="00250008" w:rsidRDefault="00250008" w:rsidP="00D034CF">
      <w:pPr>
        <w:rPr>
          <w:sz w:val="20"/>
          <w:szCs w:val="20"/>
        </w:rPr>
      </w:pPr>
    </w:p>
    <w:p w14:paraId="4402C539" w14:textId="0B743BCA" w:rsidR="00250008" w:rsidRDefault="00250008" w:rsidP="00D034CF">
      <w:pPr>
        <w:rPr>
          <w:sz w:val="20"/>
          <w:szCs w:val="20"/>
        </w:rPr>
      </w:pPr>
    </w:p>
    <w:p w14:paraId="7E06F119" w14:textId="42DF5D10" w:rsidR="002F2083" w:rsidRDefault="002F2083" w:rsidP="00D034CF">
      <w:pPr>
        <w:rPr>
          <w:sz w:val="20"/>
          <w:szCs w:val="20"/>
        </w:rPr>
      </w:pPr>
    </w:p>
    <w:p w14:paraId="4ECD7F81" w14:textId="5DE25EA2" w:rsidR="002F2083" w:rsidRDefault="002F2083" w:rsidP="00D034CF">
      <w:pPr>
        <w:rPr>
          <w:sz w:val="20"/>
          <w:szCs w:val="20"/>
        </w:rPr>
      </w:pPr>
    </w:p>
    <w:p w14:paraId="159FA2DB" w14:textId="7549F533" w:rsidR="002F2083" w:rsidRDefault="002F2083" w:rsidP="00D034CF">
      <w:pPr>
        <w:rPr>
          <w:sz w:val="20"/>
          <w:szCs w:val="20"/>
        </w:rPr>
      </w:pPr>
    </w:p>
    <w:p w14:paraId="7167D55E" w14:textId="7D7542C7" w:rsidR="002F2083" w:rsidRDefault="002F2083" w:rsidP="00D034CF">
      <w:pPr>
        <w:rPr>
          <w:sz w:val="20"/>
          <w:szCs w:val="20"/>
        </w:rPr>
      </w:pPr>
    </w:p>
    <w:p w14:paraId="148FA561" w14:textId="752762A5" w:rsidR="002F2083" w:rsidRDefault="002F2083" w:rsidP="00D034CF">
      <w:pPr>
        <w:rPr>
          <w:sz w:val="20"/>
          <w:szCs w:val="20"/>
        </w:rPr>
      </w:pPr>
    </w:p>
    <w:p w14:paraId="3954EECE" w14:textId="2ADE571C" w:rsidR="00250008" w:rsidRDefault="00250008" w:rsidP="00D034CF">
      <w:pPr>
        <w:rPr>
          <w:sz w:val="20"/>
          <w:szCs w:val="20"/>
        </w:rPr>
      </w:pPr>
    </w:p>
    <w:p w14:paraId="56794784" w14:textId="77777777" w:rsidR="000C520D" w:rsidRDefault="000C520D" w:rsidP="000C520D">
      <w:pPr>
        <w:pStyle w:val="NormalWeb"/>
        <w:spacing w:after="0" w:line="240" w:lineRule="auto"/>
      </w:pPr>
      <w:r>
        <w:rPr>
          <w:b/>
          <w:bCs/>
          <w:color w:val="3B8DBD"/>
        </w:rPr>
        <w:t>Matériel </w:t>
      </w:r>
    </w:p>
    <w:p w14:paraId="05B973B0" w14:textId="777CC41A" w:rsidR="000C520D" w:rsidRDefault="000C520D" w:rsidP="000C520D">
      <w:pPr>
        <w:pStyle w:val="NormalWeb"/>
        <w:spacing w:after="0" w:line="240" w:lineRule="auto"/>
      </w:pPr>
      <w:r>
        <w:rPr>
          <w:b/>
          <w:bCs/>
        </w:rPr>
        <w:t xml:space="preserve">(Pour le matériel de l’église vous pouvez vous mettre en lien </w:t>
      </w:r>
      <w:r>
        <w:rPr>
          <w:b/>
          <w:bCs/>
        </w:rPr>
        <w:t>une personne de votre paroisse)</w:t>
      </w:r>
    </w:p>
    <w:p w14:paraId="3697ED85" w14:textId="77777777" w:rsidR="000C520D" w:rsidRDefault="000C520D" w:rsidP="000C520D">
      <w:pPr>
        <w:pStyle w:val="NormalWeb"/>
        <w:numPr>
          <w:ilvl w:val="0"/>
          <w:numId w:val="1"/>
        </w:numPr>
        <w:spacing w:after="0"/>
      </w:pPr>
      <w:r>
        <w:rPr>
          <w:color w:val="111010"/>
          <w:shd w:val="clear" w:color="auto" w:fill="FFFFFF"/>
        </w:rPr>
        <w:t>Eau + vasque à l’entrée de l'Église - feuille de chant - livre de la Parole.</w:t>
      </w:r>
    </w:p>
    <w:p w14:paraId="7D7FE533" w14:textId="6BC8524E" w:rsidR="000C520D" w:rsidRDefault="000C520D" w:rsidP="000C520D">
      <w:pPr>
        <w:pStyle w:val="NormalWeb"/>
        <w:numPr>
          <w:ilvl w:val="0"/>
          <w:numId w:val="1"/>
        </w:numPr>
        <w:spacing w:after="0"/>
      </w:pPr>
      <w:r>
        <w:rPr>
          <w:color w:val="111010"/>
          <w:shd w:val="clear" w:color="auto" w:fill="FFFFFF"/>
        </w:rPr>
        <w:lastRenderedPageBreak/>
        <w:t xml:space="preserve">Trois mots écrits sur des cartons : PARTAGE – PRIÈRE – EFFORTS. (Prévoir où poser ces trois mots dans le chœur). </w:t>
      </w:r>
    </w:p>
    <w:p w14:paraId="2E88C639" w14:textId="77777777" w:rsidR="000C520D" w:rsidRDefault="000C520D" w:rsidP="000C520D">
      <w:pPr>
        <w:pStyle w:val="NormalWeb"/>
        <w:numPr>
          <w:ilvl w:val="0"/>
          <w:numId w:val="1"/>
        </w:numPr>
        <w:spacing w:after="0"/>
      </w:pPr>
      <w:r>
        <w:rPr>
          <w:color w:val="111010"/>
          <w:shd w:val="clear" w:color="auto" w:fill="FFFFFF"/>
        </w:rPr>
        <w:t>Coupelle + cendre</w:t>
      </w:r>
    </w:p>
    <w:p w14:paraId="50293360" w14:textId="77777777" w:rsidR="000C520D" w:rsidRDefault="000C520D" w:rsidP="000C520D">
      <w:pPr>
        <w:pStyle w:val="NormalWeb"/>
        <w:numPr>
          <w:ilvl w:val="0"/>
          <w:numId w:val="1"/>
        </w:numPr>
        <w:spacing w:after="0"/>
      </w:pPr>
      <w:r>
        <w:rPr>
          <w:color w:val="111010"/>
          <w:shd w:val="clear" w:color="auto" w:fill="FFFFFF"/>
        </w:rPr>
        <w:t>Des cœurs avec les trois mots et Jésus</w:t>
      </w:r>
    </w:p>
    <w:p w14:paraId="57A4CC54" w14:textId="77777777" w:rsidR="000C520D" w:rsidRDefault="000C520D" w:rsidP="000C520D">
      <w:pPr>
        <w:pStyle w:val="NormalWeb"/>
        <w:spacing w:after="0" w:line="240" w:lineRule="auto"/>
      </w:pPr>
    </w:p>
    <w:p w14:paraId="683FA647" w14:textId="77777777" w:rsidR="000C520D" w:rsidRDefault="000C520D" w:rsidP="000C520D">
      <w:pPr>
        <w:pStyle w:val="NormalWeb"/>
        <w:spacing w:after="0" w:line="240" w:lineRule="auto"/>
      </w:pPr>
      <w:r>
        <w:rPr>
          <w:b/>
          <w:bCs/>
          <w:color w:val="3B8DBD"/>
        </w:rPr>
        <w:t>Déroulement</w:t>
      </w:r>
    </w:p>
    <w:p w14:paraId="6CDAE3FB" w14:textId="77777777" w:rsidR="000C520D" w:rsidRDefault="000C520D" w:rsidP="000C520D">
      <w:pPr>
        <w:pStyle w:val="NormalWeb"/>
        <w:spacing w:after="0" w:line="240" w:lineRule="auto"/>
      </w:pPr>
      <w:r>
        <w:rPr>
          <w:b/>
          <w:bCs/>
          <w:color w:val="111010"/>
          <w:shd w:val="clear" w:color="auto" w:fill="FFFFFF"/>
        </w:rPr>
        <w:t>Accueil</w:t>
      </w:r>
    </w:p>
    <w:p w14:paraId="06423DC1" w14:textId="77777777" w:rsidR="009730CA" w:rsidRPr="009730CA" w:rsidRDefault="000C520D" w:rsidP="000C520D">
      <w:pPr>
        <w:pStyle w:val="NormalWeb"/>
        <w:numPr>
          <w:ilvl w:val="0"/>
          <w:numId w:val="2"/>
        </w:numPr>
        <w:spacing w:after="0"/>
      </w:pPr>
      <w:r>
        <w:rPr>
          <w:color w:val="111010"/>
          <w:shd w:val="clear" w:color="auto" w:fill="FFFFFF"/>
        </w:rPr>
        <w:t>Accueillir les enfants à la porte de l’église. Les enfants entrent en équipe avec leur enseignant : chacun fait le signe de croix avec l’eau de la vasque.</w:t>
      </w:r>
    </w:p>
    <w:p w14:paraId="24690D7F" w14:textId="4F62396F" w:rsidR="000C520D" w:rsidRDefault="000C520D" w:rsidP="009730CA">
      <w:pPr>
        <w:pStyle w:val="NormalWeb"/>
        <w:spacing w:after="0"/>
        <w:ind w:left="720"/>
      </w:pPr>
      <w:r>
        <w:rPr>
          <w:color w:val="111010"/>
          <w:shd w:val="clear" w:color="auto" w:fill="FFFFFF"/>
        </w:rPr>
        <w:t xml:space="preserve"> Musique pendant l’entrée. Par exemple, en fond très doux, le premier chant « Changez vos cœurs ».</w:t>
      </w:r>
    </w:p>
    <w:p w14:paraId="6D37779B" w14:textId="77777777" w:rsidR="000C520D" w:rsidRPr="009730CA" w:rsidRDefault="000C520D" w:rsidP="000C520D">
      <w:pPr>
        <w:pStyle w:val="NormalWeb"/>
        <w:numPr>
          <w:ilvl w:val="0"/>
          <w:numId w:val="2"/>
        </w:numPr>
        <w:spacing w:after="0"/>
      </w:pPr>
      <w:r>
        <w:rPr>
          <w:color w:val="111010"/>
          <w:shd w:val="clear" w:color="auto" w:fill="FFFFFF"/>
        </w:rPr>
        <w:t>Mot d’accueil à l’entrée : Donner le sens de cette entrée. Elle marque leur entrée en carême : "Franchir la porte de l’Eglise, c’est déjà ouvrir son cœur à Dieu".</w:t>
      </w:r>
    </w:p>
    <w:p w14:paraId="7CA4A67A" w14:textId="77777777" w:rsidR="009730CA" w:rsidRDefault="009730CA" w:rsidP="009730CA">
      <w:pPr>
        <w:pStyle w:val="NormalWeb"/>
        <w:spacing w:after="0"/>
        <w:ind w:left="720"/>
      </w:pPr>
    </w:p>
    <w:p w14:paraId="03F4778A" w14:textId="63505FDC" w:rsidR="000C520D" w:rsidRPr="009730CA" w:rsidRDefault="000C520D" w:rsidP="000C520D">
      <w:pPr>
        <w:pStyle w:val="NormalWeb"/>
        <w:numPr>
          <w:ilvl w:val="0"/>
          <w:numId w:val="2"/>
        </w:numPr>
        <w:spacing w:after="0"/>
      </w:pPr>
      <w:r>
        <w:rPr>
          <w:color w:val="111010"/>
          <w:shd w:val="clear" w:color="auto" w:fill="FFFFFF"/>
        </w:rPr>
        <w:t>Quand les enfants sont assis, prendre un chant : Dis-moi Seigneur, comment vivre le Carême.</w:t>
      </w:r>
      <w:r w:rsidR="009730CA">
        <w:rPr>
          <w:color w:val="111010"/>
          <w:shd w:val="clear" w:color="auto" w:fill="FFFFFF"/>
        </w:rPr>
        <w:t xml:space="preserve"> (</w:t>
      </w:r>
      <w:proofErr w:type="gramStart"/>
      <w:r w:rsidR="009730CA">
        <w:rPr>
          <w:color w:val="111010"/>
          <w:shd w:val="clear" w:color="auto" w:fill="FFFFFF"/>
        </w:rPr>
        <w:t>annexe</w:t>
      </w:r>
      <w:proofErr w:type="gramEnd"/>
      <w:r w:rsidR="009730CA">
        <w:rPr>
          <w:color w:val="111010"/>
          <w:shd w:val="clear" w:color="auto" w:fill="FFFFFF"/>
        </w:rPr>
        <w:t xml:space="preserve"> 1)</w:t>
      </w:r>
    </w:p>
    <w:p w14:paraId="79F2C46C" w14:textId="77777777" w:rsidR="009730CA" w:rsidRDefault="009730CA" w:rsidP="009730CA">
      <w:pPr>
        <w:pStyle w:val="NormalWeb"/>
        <w:spacing w:after="0"/>
      </w:pPr>
    </w:p>
    <w:p w14:paraId="549A90EB" w14:textId="77777777" w:rsidR="000C520D" w:rsidRDefault="000C520D" w:rsidP="000C520D">
      <w:pPr>
        <w:pStyle w:val="NormalWeb"/>
        <w:numPr>
          <w:ilvl w:val="0"/>
          <w:numId w:val="2"/>
        </w:numPr>
        <w:spacing w:after="0"/>
      </w:pPr>
      <w:r>
        <w:rPr>
          <w:color w:val="111010"/>
          <w:shd w:val="clear" w:color="auto" w:fill="FFFFFF"/>
        </w:rPr>
        <w:t>Prière d’ouverture : "Seigneur, nous voici devant toi pour te prier. Regarde-nous avec amour. Donne-nous le courage et la joie pour vivre ces quarante jours de Carême. Apprends-nous à mieux t’aimer, à partager et à prier. Aide-nous à pardonner pour être dans la paix avec nos parents et nos amis. Sois avec nous chaque jour, Toi notre Dieu qui est vivant pour les siècles des siècles. AMEN"</w:t>
      </w:r>
    </w:p>
    <w:p w14:paraId="48B67285" w14:textId="77777777" w:rsidR="000C520D" w:rsidRDefault="000C520D" w:rsidP="000C520D">
      <w:pPr>
        <w:pStyle w:val="NormalWeb"/>
        <w:numPr>
          <w:ilvl w:val="0"/>
          <w:numId w:val="2"/>
        </w:numPr>
        <w:spacing w:after="0"/>
      </w:pPr>
      <w:r>
        <w:rPr>
          <w:color w:val="111010"/>
          <w:shd w:val="clear" w:color="auto" w:fill="FFFFFF"/>
        </w:rPr>
        <w:t>Le prêtre lit l’Evangile du jour : Mt 6,1-6.16-18.</w:t>
      </w:r>
    </w:p>
    <w:p w14:paraId="1A54286B" w14:textId="77777777" w:rsidR="000C520D" w:rsidRDefault="000C520D" w:rsidP="000C520D">
      <w:pPr>
        <w:pStyle w:val="NormalWeb"/>
        <w:spacing w:after="0"/>
      </w:pPr>
    </w:p>
    <w:p w14:paraId="299F4B04" w14:textId="77777777" w:rsidR="000C520D" w:rsidRDefault="000C520D" w:rsidP="000C520D">
      <w:pPr>
        <w:pStyle w:val="NormalWeb"/>
        <w:spacing w:after="0"/>
      </w:pPr>
      <w:r>
        <w:rPr>
          <w:b/>
          <w:bCs/>
          <w:color w:val="111010"/>
          <w:shd w:val="clear" w:color="auto" w:fill="FFFFFF"/>
        </w:rPr>
        <w:t xml:space="preserve">1ère étape </w:t>
      </w:r>
      <w:r>
        <w:rPr>
          <w:color w:val="111010"/>
          <w:shd w:val="clear" w:color="auto" w:fill="FFFFFF"/>
        </w:rPr>
        <w:t>: …</w:t>
      </w:r>
      <w:r>
        <w:rPr>
          <w:b/>
          <w:bCs/>
          <w:color w:val="111010"/>
          <w:shd w:val="clear" w:color="auto" w:fill="FFFFFF"/>
        </w:rPr>
        <w:t>quand tu fais l’aumône.</w:t>
      </w:r>
    </w:p>
    <w:p w14:paraId="5F0DB07E" w14:textId="0F21B733" w:rsidR="000C520D" w:rsidRDefault="000C520D" w:rsidP="000C520D">
      <w:pPr>
        <w:pStyle w:val="NormalWeb"/>
        <w:numPr>
          <w:ilvl w:val="0"/>
          <w:numId w:val="3"/>
        </w:numPr>
        <w:spacing w:after="0"/>
      </w:pPr>
      <w:r>
        <w:rPr>
          <w:color w:val="111010"/>
          <w:shd w:val="clear" w:color="auto" w:fill="FFFFFF"/>
        </w:rPr>
        <w:t xml:space="preserve">Un grand de </w:t>
      </w:r>
      <w:r w:rsidR="00461601">
        <w:rPr>
          <w:color w:val="111010"/>
          <w:shd w:val="clear" w:color="auto" w:fill="FFFFFF"/>
        </w:rPr>
        <w:t>cycle 3</w:t>
      </w:r>
      <w:r>
        <w:rPr>
          <w:color w:val="111010"/>
          <w:shd w:val="clear" w:color="auto" w:fill="FFFFFF"/>
        </w:rPr>
        <w:t xml:space="preserve"> apporte le mot : PARTAGE (sans commentaire, on regarde en silence le mot). (Un adulte l’aide à le positionner dans le chœur)</w:t>
      </w:r>
    </w:p>
    <w:p w14:paraId="2B38BC06" w14:textId="0B4A8792" w:rsidR="000C520D" w:rsidRDefault="000C520D" w:rsidP="000C520D">
      <w:pPr>
        <w:pStyle w:val="NormalWeb"/>
        <w:numPr>
          <w:ilvl w:val="0"/>
          <w:numId w:val="3"/>
        </w:numPr>
        <w:spacing w:after="0"/>
      </w:pPr>
      <w:r>
        <w:rPr>
          <w:color w:val="111010"/>
          <w:shd w:val="clear" w:color="auto" w:fill="FFFFFF"/>
        </w:rPr>
        <w:t>Chant : "Changez vos cœurs, croyez à la Bonne Nouvelle, changez de vie, croyez que Dieu vous aime."</w:t>
      </w:r>
      <w:r w:rsidR="00461601">
        <w:rPr>
          <w:color w:val="111010"/>
          <w:shd w:val="clear" w:color="auto" w:fill="FFFFFF"/>
        </w:rPr>
        <w:t xml:space="preserve"> </w:t>
      </w:r>
      <w:hyperlink r:id="rId12" w:history="1">
        <w:r w:rsidR="00AC5253">
          <w:rPr>
            <w:rStyle w:val="Lienhypertexte"/>
          </w:rPr>
          <w:t xml:space="preserve">Ensemble vocal Cinq Mars - Changez vos </w:t>
        </w:r>
        <w:proofErr w:type="spellStart"/>
        <w:r w:rsidR="00AC5253">
          <w:rPr>
            <w:rStyle w:val="Lienhypertexte"/>
          </w:rPr>
          <w:t>coeurs</w:t>
        </w:r>
        <w:proofErr w:type="spellEnd"/>
        <w:r w:rsidR="00AC5253">
          <w:rPr>
            <w:rStyle w:val="Lienhypertexte"/>
          </w:rPr>
          <w:t xml:space="preserve"> (G 162) (youtube.com)</w:t>
        </w:r>
      </w:hyperlink>
    </w:p>
    <w:p w14:paraId="3A91FB63" w14:textId="77777777" w:rsidR="000C520D" w:rsidRDefault="000C520D" w:rsidP="000C520D">
      <w:pPr>
        <w:pStyle w:val="NormalWeb"/>
        <w:spacing w:after="0"/>
      </w:pPr>
    </w:p>
    <w:p w14:paraId="0D65CA34" w14:textId="77777777" w:rsidR="000C520D" w:rsidRDefault="000C520D" w:rsidP="000C520D">
      <w:pPr>
        <w:pStyle w:val="NormalWeb"/>
        <w:spacing w:after="0"/>
      </w:pPr>
      <w:r>
        <w:rPr>
          <w:b/>
          <w:bCs/>
          <w:color w:val="111010"/>
          <w:shd w:val="clear" w:color="auto" w:fill="FFFFFF"/>
        </w:rPr>
        <w:lastRenderedPageBreak/>
        <w:t>2ème étape : …quand tu pries.</w:t>
      </w:r>
    </w:p>
    <w:p w14:paraId="150ADA13" w14:textId="3BE893ED" w:rsidR="000C520D" w:rsidRDefault="000C520D" w:rsidP="000C520D">
      <w:pPr>
        <w:pStyle w:val="NormalWeb"/>
        <w:numPr>
          <w:ilvl w:val="0"/>
          <w:numId w:val="4"/>
        </w:numPr>
        <w:spacing w:after="0"/>
      </w:pPr>
      <w:r>
        <w:rPr>
          <w:color w:val="111010"/>
          <w:shd w:val="clear" w:color="auto" w:fill="FFFFFF"/>
        </w:rPr>
        <w:t xml:space="preserve">Un grand de </w:t>
      </w:r>
      <w:r w:rsidR="00AC5253">
        <w:rPr>
          <w:color w:val="111010"/>
          <w:shd w:val="clear" w:color="auto" w:fill="FFFFFF"/>
        </w:rPr>
        <w:t>cycle 3</w:t>
      </w:r>
      <w:r>
        <w:rPr>
          <w:color w:val="111010"/>
          <w:shd w:val="clear" w:color="auto" w:fill="FFFFFF"/>
        </w:rPr>
        <w:t xml:space="preserve"> apporte le mot : PRIÈRE (sans commentaire, on regarde en silence le mot). (Un adulte l’aide à le positionner dans le chœur)</w:t>
      </w:r>
    </w:p>
    <w:p w14:paraId="5C5CD2AF" w14:textId="7BCB2456" w:rsidR="000C520D" w:rsidRDefault="000C520D" w:rsidP="000C520D">
      <w:pPr>
        <w:pStyle w:val="NormalWeb"/>
        <w:numPr>
          <w:ilvl w:val="0"/>
          <w:numId w:val="4"/>
        </w:numPr>
        <w:spacing w:after="0"/>
      </w:pPr>
      <w:r>
        <w:rPr>
          <w:color w:val="111010"/>
          <w:shd w:val="clear" w:color="auto" w:fill="FFFFFF"/>
        </w:rPr>
        <w:t>Chant : "Changez vos cœurs, croyez à la Bonne Nouvelle, changez de vie, croyez que Dieu vous aime."</w:t>
      </w:r>
      <w:r w:rsidR="00AC5253">
        <w:rPr>
          <w:color w:val="111010"/>
          <w:shd w:val="clear" w:color="auto" w:fill="FFFFFF"/>
        </w:rPr>
        <w:t xml:space="preserve"> </w:t>
      </w:r>
      <w:hyperlink r:id="rId13" w:history="1">
        <w:r w:rsidR="00AC5253">
          <w:rPr>
            <w:rStyle w:val="Lienhypertexte"/>
          </w:rPr>
          <w:t xml:space="preserve">Ensemble vocal Cinq Mars - Changez vos </w:t>
        </w:r>
        <w:proofErr w:type="spellStart"/>
        <w:r w:rsidR="00AC5253">
          <w:rPr>
            <w:rStyle w:val="Lienhypertexte"/>
          </w:rPr>
          <w:t>coeurs</w:t>
        </w:r>
        <w:proofErr w:type="spellEnd"/>
        <w:r w:rsidR="00AC5253">
          <w:rPr>
            <w:rStyle w:val="Lienhypertexte"/>
          </w:rPr>
          <w:t xml:space="preserve"> (G 162) (youtube.com)</w:t>
        </w:r>
      </w:hyperlink>
    </w:p>
    <w:p w14:paraId="700B5DDC" w14:textId="77777777" w:rsidR="000C520D" w:rsidRDefault="000C520D" w:rsidP="000C520D">
      <w:pPr>
        <w:pStyle w:val="NormalWeb"/>
        <w:spacing w:after="0"/>
      </w:pPr>
    </w:p>
    <w:p w14:paraId="7F1CBC66" w14:textId="77777777" w:rsidR="000C520D" w:rsidRDefault="000C520D" w:rsidP="000C520D">
      <w:pPr>
        <w:pStyle w:val="NormalWeb"/>
        <w:spacing w:after="0"/>
      </w:pPr>
      <w:r>
        <w:rPr>
          <w:b/>
          <w:bCs/>
          <w:color w:val="111010"/>
          <w:shd w:val="clear" w:color="auto" w:fill="FFFFFF"/>
        </w:rPr>
        <w:t>3ème étape : …quand tu jeûnes</w:t>
      </w:r>
    </w:p>
    <w:p w14:paraId="0C74A273" w14:textId="46FAFF55" w:rsidR="000C520D" w:rsidRDefault="000C520D" w:rsidP="000C520D">
      <w:pPr>
        <w:pStyle w:val="NormalWeb"/>
        <w:numPr>
          <w:ilvl w:val="0"/>
          <w:numId w:val="5"/>
        </w:numPr>
        <w:spacing w:after="0"/>
      </w:pPr>
      <w:r>
        <w:rPr>
          <w:color w:val="111010"/>
          <w:shd w:val="clear" w:color="auto" w:fill="FFFFFF"/>
        </w:rPr>
        <w:t xml:space="preserve">Un grand de </w:t>
      </w:r>
      <w:r w:rsidR="00AC5253">
        <w:rPr>
          <w:color w:val="111010"/>
          <w:shd w:val="clear" w:color="auto" w:fill="FFFFFF"/>
        </w:rPr>
        <w:t xml:space="preserve">cycle </w:t>
      </w:r>
      <w:proofErr w:type="gramStart"/>
      <w:r w:rsidR="00AC5253">
        <w:rPr>
          <w:color w:val="111010"/>
          <w:shd w:val="clear" w:color="auto" w:fill="FFFFFF"/>
        </w:rPr>
        <w:t xml:space="preserve">3 </w:t>
      </w:r>
      <w:r>
        <w:rPr>
          <w:color w:val="111010"/>
          <w:shd w:val="clear" w:color="auto" w:fill="FFFFFF"/>
        </w:rPr>
        <w:t xml:space="preserve"> apporte</w:t>
      </w:r>
      <w:proofErr w:type="gramEnd"/>
      <w:r>
        <w:rPr>
          <w:color w:val="111010"/>
          <w:shd w:val="clear" w:color="auto" w:fill="FFFFFF"/>
        </w:rPr>
        <w:t xml:space="preserve"> le mot : EFFORTS (sans commentaire, on regarde en silence le mot). (Un adulte l’aide à le positionner dans le chœur)</w:t>
      </w:r>
    </w:p>
    <w:p w14:paraId="7188BFF6" w14:textId="3662F32B" w:rsidR="000C520D" w:rsidRDefault="000C520D" w:rsidP="000C520D">
      <w:pPr>
        <w:pStyle w:val="NormalWeb"/>
        <w:numPr>
          <w:ilvl w:val="0"/>
          <w:numId w:val="5"/>
        </w:numPr>
        <w:spacing w:after="0"/>
      </w:pPr>
      <w:r>
        <w:rPr>
          <w:color w:val="111010"/>
          <w:shd w:val="clear" w:color="auto" w:fill="FFFFFF"/>
        </w:rPr>
        <w:t>Chant "Changez vos cœurs, croyez à la Bonne Nouvelle, changez de vie, croyez que Dieu vous aime."</w:t>
      </w:r>
      <w:r w:rsidR="00AC5253">
        <w:rPr>
          <w:color w:val="111010"/>
          <w:shd w:val="clear" w:color="auto" w:fill="FFFFFF"/>
        </w:rPr>
        <w:t xml:space="preserve"> </w:t>
      </w:r>
      <w:hyperlink r:id="rId14" w:history="1">
        <w:r w:rsidR="00AC5253">
          <w:rPr>
            <w:rStyle w:val="Lienhypertexte"/>
          </w:rPr>
          <w:t xml:space="preserve">Ensemble vocal Cinq Mars - Changez vos </w:t>
        </w:r>
        <w:proofErr w:type="spellStart"/>
        <w:r w:rsidR="00AC5253">
          <w:rPr>
            <w:rStyle w:val="Lienhypertexte"/>
          </w:rPr>
          <w:t>coeurs</w:t>
        </w:r>
        <w:proofErr w:type="spellEnd"/>
        <w:r w:rsidR="00AC5253">
          <w:rPr>
            <w:rStyle w:val="Lienhypertexte"/>
          </w:rPr>
          <w:t xml:space="preserve"> (G 162) (youtube.com)</w:t>
        </w:r>
      </w:hyperlink>
    </w:p>
    <w:p w14:paraId="26392453" w14:textId="77777777" w:rsidR="000C520D" w:rsidRDefault="000C520D" w:rsidP="000C520D">
      <w:pPr>
        <w:pStyle w:val="NormalWeb"/>
        <w:spacing w:after="0"/>
        <w:ind w:left="720"/>
      </w:pPr>
    </w:p>
    <w:p w14:paraId="7933439D" w14:textId="1BFBBE46" w:rsidR="000C520D" w:rsidRDefault="000C520D" w:rsidP="000C520D">
      <w:pPr>
        <w:pStyle w:val="NormalWeb"/>
        <w:numPr>
          <w:ilvl w:val="0"/>
          <w:numId w:val="6"/>
        </w:numPr>
        <w:spacing w:after="0"/>
      </w:pPr>
      <w:r>
        <w:rPr>
          <w:color w:val="111010"/>
          <w:shd w:val="clear" w:color="auto" w:fill="FFFFFF"/>
        </w:rPr>
        <w:t xml:space="preserve">Bref commentaire : </w:t>
      </w:r>
      <w:r w:rsidR="00AC5253">
        <w:rPr>
          <w:color w:val="111010"/>
          <w:shd w:val="clear" w:color="auto" w:fill="FFFFFF"/>
        </w:rPr>
        <w:t xml:space="preserve">la personne qui célèbre </w:t>
      </w:r>
      <w:r>
        <w:rPr>
          <w:color w:val="111010"/>
          <w:shd w:val="clear" w:color="auto" w:fill="FFFFFF"/>
        </w:rPr>
        <w:t xml:space="preserve">reprend simplement les trois mots affichés. Il invite les jeunes à chercher comment vivre mieux concrètement la prière, le partage, ou quels efforts ils peuvent choisir pendant le temps de Carême : qu’est-ce que je peux changer vraiment dans ma vie de tous les jours ? </w:t>
      </w:r>
      <w:r>
        <w:rPr>
          <w:b/>
          <w:bCs/>
          <w:color w:val="111010"/>
          <w:shd w:val="clear" w:color="auto" w:fill="FFFFFF"/>
        </w:rPr>
        <w:t>Le mot « efforts » c’est dans le sens : par exemple, un peu moins de télé, ou de jeux vidéo, pour laisser plus de temps à la prière, à aider à la maison, à jouer avec les copains, … c'est le « pour » qui est important !</w:t>
      </w:r>
    </w:p>
    <w:p w14:paraId="3EB5D878" w14:textId="77777777" w:rsidR="000C520D" w:rsidRDefault="000C520D" w:rsidP="000C520D">
      <w:pPr>
        <w:pStyle w:val="NormalWeb"/>
        <w:numPr>
          <w:ilvl w:val="0"/>
          <w:numId w:val="6"/>
        </w:numPr>
        <w:spacing w:after="0"/>
      </w:pPr>
      <w:r>
        <w:rPr>
          <w:color w:val="111010"/>
          <w:shd w:val="clear" w:color="auto" w:fill="FFFFFF"/>
        </w:rPr>
        <w:t>Laisser un temps de silence, en invitant chaque enfant à choisir un « effort » de Carême pour chaque mot. </w:t>
      </w:r>
    </w:p>
    <w:p w14:paraId="613E45F0" w14:textId="7FA18959" w:rsidR="000C520D" w:rsidRDefault="00AC5253" w:rsidP="000C520D">
      <w:pPr>
        <w:pStyle w:val="NormalWeb"/>
        <w:numPr>
          <w:ilvl w:val="0"/>
          <w:numId w:val="6"/>
        </w:numPr>
        <w:spacing w:after="0"/>
      </w:pPr>
      <w:r>
        <w:rPr>
          <w:color w:val="111010"/>
          <w:shd w:val="clear" w:color="auto" w:fill="FFFFFF"/>
        </w:rPr>
        <w:t xml:space="preserve">Le </w:t>
      </w:r>
      <w:proofErr w:type="gramStart"/>
      <w:r>
        <w:rPr>
          <w:color w:val="111010"/>
          <w:shd w:val="clear" w:color="auto" w:fill="FFFFFF"/>
        </w:rPr>
        <w:t xml:space="preserve">célébrant </w:t>
      </w:r>
      <w:r w:rsidR="000C520D">
        <w:rPr>
          <w:color w:val="111010"/>
          <w:shd w:val="clear" w:color="auto" w:fill="FFFFFF"/>
        </w:rPr>
        <w:t xml:space="preserve"> bénit</w:t>
      </w:r>
      <w:proofErr w:type="gramEnd"/>
      <w:r w:rsidR="000C520D">
        <w:rPr>
          <w:color w:val="111010"/>
          <w:shd w:val="clear" w:color="auto" w:fill="FFFFFF"/>
        </w:rPr>
        <w:t xml:space="preserve"> les cendres (prière adaptée, par exemple) : "Seigneur notre Dieu, Toi qui aimes pardonner à ceux qui reconnaissent leurs torts, écoute notre prière ; montre ta bonté à tes enfants qui vont recevoir sur eux les cendres. Donne à chacun de nous de mieux t’aimer et de mieux aimer les autres. Soutiens nos efforts tout au long du Carême. Aide-nous à te prier chaque jour, à savoir partager, à oser nous priver pour te donner un peu de place dans notre cœur. Alors nous pourrons accueillir la joie de Pâques par Jésus ton Fils ressuscité, qui vis et règnes avec toi…. AMEN"</w:t>
      </w:r>
    </w:p>
    <w:p w14:paraId="2D0DF9EE" w14:textId="77777777" w:rsidR="000C520D" w:rsidRDefault="000C520D" w:rsidP="000C520D">
      <w:pPr>
        <w:pStyle w:val="NormalWeb"/>
        <w:numPr>
          <w:ilvl w:val="0"/>
          <w:numId w:val="6"/>
        </w:numPr>
        <w:spacing w:after="0"/>
      </w:pPr>
      <w:r>
        <w:rPr>
          <w:color w:val="111010"/>
          <w:shd w:val="clear" w:color="auto" w:fill="FFFFFF"/>
        </w:rPr>
        <w:t>Le prêtre impose sur chacun les cendres en disant : "Change ton cœur. Sois croyant et fais confiance à Jésus".</w:t>
      </w:r>
    </w:p>
    <w:p w14:paraId="0C39EEF7" w14:textId="77777777" w:rsidR="000C520D" w:rsidRDefault="000C520D" w:rsidP="000C520D">
      <w:pPr>
        <w:pStyle w:val="NormalWeb"/>
        <w:numPr>
          <w:ilvl w:val="0"/>
          <w:numId w:val="6"/>
        </w:numPr>
        <w:spacing w:after="0"/>
      </w:pPr>
      <w:r>
        <w:rPr>
          <w:color w:val="111010"/>
          <w:shd w:val="clear" w:color="auto" w:fill="FFFFFF"/>
        </w:rPr>
        <w:t xml:space="preserve">Les enfants reçoivent un cœur avec les trois mots et Jésus (dessin page3). Ils pourront le mettre dans leur coin prière ou le coller sur leur cahier de catéchèse. </w:t>
      </w:r>
    </w:p>
    <w:p w14:paraId="2591227E" w14:textId="77777777" w:rsidR="000C520D" w:rsidRDefault="000C520D" w:rsidP="000C520D">
      <w:pPr>
        <w:pStyle w:val="NormalWeb"/>
        <w:numPr>
          <w:ilvl w:val="0"/>
          <w:numId w:val="6"/>
        </w:numPr>
        <w:spacing w:after="0"/>
      </w:pPr>
      <w:r>
        <w:rPr>
          <w:color w:val="111010"/>
          <w:shd w:val="clear" w:color="auto" w:fill="FFFFFF"/>
        </w:rPr>
        <w:t>Chant : "Changez vos cœurs, croyez à la Bonne Nouvelle, changez de vie, croyez que Dieu vous aime."</w:t>
      </w:r>
    </w:p>
    <w:p w14:paraId="4BE50E6B" w14:textId="77777777" w:rsidR="000C520D" w:rsidRDefault="000C520D" w:rsidP="000C520D">
      <w:pPr>
        <w:pStyle w:val="NormalWeb"/>
        <w:spacing w:after="0" w:line="240" w:lineRule="auto"/>
      </w:pPr>
    </w:p>
    <w:p w14:paraId="2D670620" w14:textId="77777777" w:rsidR="000C520D" w:rsidRDefault="000C520D" w:rsidP="000C520D">
      <w:pPr>
        <w:pStyle w:val="NormalWeb"/>
        <w:spacing w:after="0" w:line="240" w:lineRule="auto"/>
      </w:pPr>
      <w:r>
        <w:rPr>
          <w:b/>
          <w:bCs/>
          <w:color w:val="111010"/>
          <w:shd w:val="clear" w:color="auto" w:fill="FFFFFF"/>
        </w:rPr>
        <w:lastRenderedPageBreak/>
        <w:t>Temps de l'Envoi</w:t>
      </w:r>
    </w:p>
    <w:p w14:paraId="6462B8A3" w14:textId="77777777" w:rsidR="000C520D" w:rsidRDefault="000C520D" w:rsidP="000C520D">
      <w:pPr>
        <w:pStyle w:val="NormalWeb"/>
        <w:numPr>
          <w:ilvl w:val="0"/>
          <w:numId w:val="7"/>
        </w:numPr>
        <w:spacing w:after="0"/>
      </w:pPr>
      <w:r>
        <w:rPr>
          <w:color w:val="111010"/>
          <w:shd w:val="clear" w:color="auto" w:fill="FFFFFF"/>
        </w:rPr>
        <w:t>Notre Père</w:t>
      </w:r>
    </w:p>
    <w:p w14:paraId="3A523C34" w14:textId="77777777" w:rsidR="000C520D" w:rsidRDefault="000C520D" w:rsidP="000C520D">
      <w:pPr>
        <w:pStyle w:val="NormalWeb"/>
        <w:numPr>
          <w:ilvl w:val="0"/>
          <w:numId w:val="7"/>
        </w:numPr>
        <w:spacing w:after="0"/>
      </w:pPr>
      <w:r>
        <w:rPr>
          <w:color w:val="111010"/>
          <w:shd w:val="clear" w:color="auto" w:fill="FFFFFF"/>
        </w:rPr>
        <w:t>Bénédiction et envoi</w:t>
      </w:r>
    </w:p>
    <w:p w14:paraId="130B4D69" w14:textId="42A8F8C2" w:rsidR="000C520D" w:rsidRDefault="000C520D" w:rsidP="000C520D">
      <w:pPr>
        <w:pStyle w:val="NormalWeb"/>
        <w:spacing w:after="0"/>
        <w:rPr>
          <w:i/>
          <w:iCs/>
          <w:color w:val="111010"/>
          <w:shd w:val="clear" w:color="auto" w:fill="FFFFFF"/>
        </w:rPr>
      </w:pPr>
      <w:r>
        <w:rPr>
          <w:color w:val="111010"/>
          <w:shd w:val="clear" w:color="auto" w:fill="FFFFFF"/>
        </w:rPr>
        <w:t xml:space="preserve">Chant final : </w:t>
      </w:r>
      <w:r>
        <w:rPr>
          <w:i/>
          <w:iCs/>
          <w:color w:val="111010"/>
          <w:shd w:val="clear" w:color="auto" w:fill="FFFFFF"/>
        </w:rPr>
        <w:t xml:space="preserve">"Dis-moi </w:t>
      </w:r>
      <w:r w:rsidR="009B6285">
        <w:rPr>
          <w:i/>
          <w:iCs/>
          <w:color w:val="111010"/>
          <w:shd w:val="clear" w:color="auto" w:fill="FFFFFF"/>
        </w:rPr>
        <w:t>Jésus</w:t>
      </w:r>
      <w:r>
        <w:rPr>
          <w:i/>
          <w:iCs/>
          <w:color w:val="111010"/>
          <w:shd w:val="clear" w:color="auto" w:fill="FFFFFF"/>
        </w:rPr>
        <w:t xml:space="preserve"> comment vivre le Carême"</w:t>
      </w:r>
    </w:p>
    <w:p w14:paraId="379203AB" w14:textId="77777777" w:rsidR="009B6285" w:rsidRDefault="009B6285" w:rsidP="000C520D">
      <w:pPr>
        <w:pStyle w:val="NormalWeb"/>
        <w:spacing w:after="0"/>
      </w:pPr>
    </w:p>
    <w:p w14:paraId="652232B9" w14:textId="77777777" w:rsidR="009B6285" w:rsidRDefault="009B6285" w:rsidP="009B6285">
      <w:pPr>
        <w:widowControl w:val="0"/>
        <w:tabs>
          <w:tab w:val="left" w:pos="2952"/>
        </w:tabs>
        <w:spacing w:after="0"/>
        <w:rPr>
          <w:b/>
          <w:bCs/>
        </w:rPr>
      </w:pPr>
      <w:r>
        <w:rPr>
          <w:b/>
          <w:bCs/>
        </w:rPr>
        <w:t>« Dis-moi Jésus comment vivre le Carême »</w:t>
      </w:r>
    </w:p>
    <w:p w14:paraId="6C00C7C2" w14:textId="77777777" w:rsidR="009B6285" w:rsidRDefault="009B6285" w:rsidP="009B6285">
      <w:pPr>
        <w:widowControl w:val="0"/>
        <w:tabs>
          <w:tab w:val="left" w:pos="2952"/>
        </w:tabs>
        <w:spacing w:after="0"/>
        <w:rPr>
          <w:i/>
          <w:iCs/>
          <w:sz w:val="24"/>
          <w:szCs w:val="24"/>
        </w:rPr>
      </w:pPr>
      <w:r>
        <w:rPr>
          <w:i/>
          <w:iCs/>
          <w:sz w:val="24"/>
          <w:szCs w:val="24"/>
        </w:rPr>
        <w:t xml:space="preserve"> </w:t>
      </w:r>
      <w:proofErr w:type="gramStart"/>
      <w:r>
        <w:rPr>
          <w:i/>
          <w:iCs/>
        </w:rPr>
        <w:t xml:space="preserve">( </w:t>
      </w:r>
      <w:proofErr w:type="spellStart"/>
      <w:r>
        <w:rPr>
          <w:i/>
          <w:iCs/>
        </w:rPr>
        <w:t>Médiaclap</w:t>
      </w:r>
      <w:proofErr w:type="spellEnd"/>
      <w:proofErr w:type="gramEnd"/>
      <w:r>
        <w:rPr>
          <w:i/>
          <w:iCs/>
        </w:rPr>
        <w:t xml:space="preserve"> éditions)</w:t>
      </w:r>
    </w:p>
    <w:p w14:paraId="74FC5489" w14:textId="77777777" w:rsidR="009B6285" w:rsidRDefault="009B6285" w:rsidP="009B6285">
      <w:pPr>
        <w:tabs>
          <w:tab w:val="left" w:pos="2952"/>
        </w:tabs>
        <w:spacing w:after="0"/>
      </w:pPr>
      <w:r>
        <w:t> </w:t>
      </w:r>
    </w:p>
    <w:p w14:paraId="0F43FDBD" w14:textId="77777777" w:rsidR="009B6285" w:rsidRDefault="009B6285" w:rsidP="009B6285">
      <w:pPr>
        <w:widowControl w:val="0"/>
        <w:tabs>
          <w:tab w:val="left" w:pos="2952"/>
        </w:tabs>
        <w:spacing w:after="0"/>
        <w:rPr>
          <w:b/>
          <w:bCs/>
        </w:rPr>
      </w:pPr>
      <w:r>
        <w:rPr>
          <w:b/>
          <w:bCs/>
        </w:rPr>
        <w:t xml:space="preserve">Dis-moi, Jésus, comment vivre le Carême </w:t>
      </w:r>
    </w:p>
    <w:p w14:paraId="3E69F9C7" w14:textId="77777777" w:rsidR="009B6285" w:rsidRDefault="009B6285" w:rsidP="009B6285">
      <w:pPr>
        <w:widowControl w:val="0"/>
        <w:tabs>
          <w:tab w:val="left" w:pos="2952"/>
        </w:tabs>
        <w:spacing w:after="0"/>
        <w:rPr>
          <w:b/>
          <w:bCs/>
        </w:rPr>
      </w:pPr>
      <w:r>
        <w:rPr>
          <w:b/>
          <w:bCs/>
        </w:rPr>
        <w:t xml:space="preserve">Dis-moi, dis-moi comment faire pour aimer. </w:t>
      </w:r>
    </w:p>
    <w:p w14:paraId="02A01107" w14:textId="77777777" w:rsidR="009B6285" w:rsidRDefault="009B6285" w:rsidP="009B6285">
      <w:pPr>
        <w:widowControl w:val="0"/>
        <w:tabs>
          <w:tab w:val="left" w:pos="2952"/>
        </w:tabs>
        <w:spacing w:after="0"/>
        <w:rPr>
          <w:b/>
          <w:bCs/>
        </w:rPr>
      </w:pPr>
      <w:r>
        <w:rPr>
          <w:b/>
          <w:bCs/>
        </w:rPr>
        <w:t xml:space="preserve">Dis-moi, Jésus, comment vivre le Carême </w:t>
      </w:r>
    </w:p>
    <w:p w14:paraId="51B9E2D4" w14:textId="77777777" w:rsidR="009B6285" w:rsidRDefault="009B6285" w:rsidP="009B6285">
      <w:pPr>
        <w:widowControl w:val="0"/>
        <w:tabs>
          <w:tab w:val="left" w:pos="2952"/>
        </w:tabs>
        <w:spacing w:after="0"/>
        <w:rPr>
          <w:b/>
          <w:bCs/>
        </w:rPr>
      </w:pPr>
      <w:r>
        <w:rPr>
          <w:b/>
          <w:bCs/>
        </w:rPr>
        <w:t>Dis-moi, dis-moi ce que je peux partager !</w:t>
      </w:r>
    </w:p>
    <w:p w14:paraId="633FBC14" w14:textId="77777777" w:rsidR="009B6285" w:rsidRDefault="009B6285" w:rsidP="009B6285">
      <w:pPr>
        <w:tabs>
          <w:tab w:val="left" w:pos="2952"/>
        </w:tabs>
        <w:spacing w:after="0"/>
      </w:pPr>
      <w:r>
        <w:t> </w:t>
      </w:r>
    </w:p>
    <w:p w14:paraId="1F1F2CAD" w14:textId="77777777" w:rsidR="009B6285" w:rsidRDefault="009B6285" w:rsidP="009B6285">
      <w:pPr>
        <w:widowControl w:val="0"/>
        <w:tabs>
          <w:tab w:val="left" w:pos="2952"/>
        </w:tabs>
        <w:spacing w:after="0"/>
      </w:pPr>
      <w:r>
        <w:t xml:space="preserve">1. Un peu de temps, dans ma journée </w:t>
      </w:r>
    </w:p>
    <w:p w14:paraId="0A01A16C" w14:textId="77777777" w:rsidR="009B6285" w:rsidRDefault="009B6285" w:rsidP="009B6285">
      <w:pPr>
        <w:widowControl w:val="0"/>
        <w:tabs>
          <w:tab w:val="left" w:pos="2952"/>
        </w:tabs>
        <w:spacing w:after="0"/>
      </w:pPr>
      <w:r>
        <w:t xml:space="preserve">Faire une pause pour te parler. </w:t>
      </w:r>
    </w:p>
    <w:p w14:paraId="7B9A6507" w14:textId="77777777" w:rsidR="009B6285" w:rsidRDefault="009B6285" w:rsidP="009B6285">
      <w:pPr>
        <w:widowControl w:val="0"/>
        <w:tabs>
          <w:tab w:val="left" w:pos="2952"/>
        </w:tabs>
        <w:spacing w:after="0"/>
      </w:pPr>
      <w:r>
        <w:t xml:space="preserve">Prendre une bougie et l’allumer </w:t>
      </w:r>
    </w:p>
    <w:p w14:paraId="6D22B19B" w14:textId="77777777" w:rsidR="009B6285" w:rsidRDefault="009B6285" w:rsidP="009B6285">
      <w:pPr>
        <w:widowControl w:val="0"/>
        <w:tabs>
          <w:tab w:val="left" w:pos="2952"/>
        </w:tabs>
        <w:spacing w:after="0"/>
      </w:pPr>
      <w:r>
        <w:t xml:space="preserve">Fermer les yeux, pour t’écouter. </w:t>
      </w:r>
    </w:p>
    <w:p w14:paraId="67046F15" w14:textId="77777777" w:rsidR="009B6285" w:rsidRDefault="009B6285" w:rsidP="009B6285">
      <w:pPr>
        <w:tabs>
          <w:tab w:val="left" w:pos="2952"/>
        </w:tabs>
        <w:spacing w:after="0"/>
      </w:pPr>
      <w:r>
        <w:t> </w:t>
      </w:r>
    </w:p>
    <w:p w14:paraId="30266880" w14:textId="77777777" w:rsidR="009B6285" w:rsidRDefault="009B6285" w:rsidP="009B6285">
      <w:pPr>
        <w:widowControl w:val="0"/>
        <w:tabs>
          <w:tab w:val="left" w:pos="2952"/>
        </w:tabs>
        <w:spacing w:after="0"/>
      </w:pPr>
      <w:r>
        <w:t xml:space="preserve">2. Tous les bonbons, que j’ai gardés </w:t>
      </w:r>
    </w:p>
    <w:p w14:paraId="4C83B13E" w14:textId="77777777" w:rsidR="009B6285" w:rsidRDefault="009B6285" w:rsidP="009B6285">
      <w:pPr>
        <w:widowControl w:val="0"/>
        <w:tabs>
          <w:tab w:val="left" w:pos="2952"/>
        </w:tabs>
        <w:spacing w:after="0"/>
      </w:pPr>
      <w:r>
        <w:t xml:space="preserve">Dans un tiroir, là, bien cachés </w:t>
      </w:r>
    </w:p>
    <w:p w14:paraId="733380F2" w14:textId="77777777" w:rsidR="009B6285" w:rsidRDefault="009B6285" w:rsidP="009B6285">
      <w:pPr>
        <w:widowControl w:val="0"/>
        <w:tabs>
          <w:tab w:val="left" w:pos="2952"/>
        </w:tabs>
        <w:spacing w:after="0"/>
      </w:pPr>
      <w:r>
        <w:t xml:space="preserve">Je veux pouvoir juste les donner </w:t>
      </w:r>
    </w:p>
    <w:p w14:paraId="19E6B38F" w14:textId="77777777" w:rsidR="009B6285" w:rsidRDefault="009B6285" w:rsidP="009B6285">
      <w:pPr>
        <w:widowControl w:val="0"/>
        <w:tabs>
          <w:tab w:val="left" w:pos="2952"/>
        </w:tabs>
        <w:spacing w:after="0"/>
      </w:pPr>
      <w:r>
        <w:t xml:space="preserve">Ça donne la joie d’les partager. </w:t>
      </w:r>
    </w:p>
    <w:p w14:paraId="4283414D" w14:textId="77777777" w:rsidR="009B6285" w:rsidRDefault="009B6285" w:rsidP="009B6285">
      <w:pPr>
        <w:tabs>
          <w:tab w:val="left" w:pos="2952"/>
        </w:tabs>
        <w:spacing w:after="0"/>
      </w:pPr>
      <w:r>
        <w:t> </w:t>
      </w:r>
    </w:p>
    <w:p w14:paraId="406D0455" w14:textId="77777777" w:rsidR="009B6285" w:rsidRDefault="009B6285" w:rsidP="009B6285">
      <w:pPr>
        <w:widowControl w:val="0"/>
        <w:tabs>
          <w:tab w:val="left" w:pos="2952"/>
        </w:tabs>
        <w:spacing w:after="0"/>
      </w:pPr>
      <w:r>
        <w:t xml:space="preserve">3. S’il y a quelqu’un qui est tombé </w:t>
      </w:r>
    </w:p>
    <w:p w14:paraId="314C1728" w14:textId="77777777" w:rsidR="009B6285" w:rsidRDefault="009B6285" w:rsidP="009B6285">
      <w:pPr>
        <w:widowControl w:val="0"/>
        <w:tabs>
          <w:tab w:val="left" w:pos="2952"/>
        </w:tabs>
        <w:spacing w:after="0"/>
      </w:pPr>
      <w:r>
        <w:t xml:space="preserve">Je l’aiderai, à se </w:t>
      </w:r>
      <w:proofErr w:type="spellStart"/>
      <w:r>
        <w:t>r’lever</w:t>
      </w:r>
      <w:proofErr w:type="spellEnd"/>
      <w:r>
        <w:t xml:space="preserve"> </w:t>
      </w:r>
    </w:p>
    <w:p w14:paraId="4F21310C" w14:textId="77777777" w:rsidR="009B6285" w:rsidRDefault="009B6285" w:rsidP="009B6285">
      <w:pPr>
        <w:widowControl w:val="0"/>
        <w:tabs>
          <w:tab w:val="left" w:pos="2952"/>
        </w:tabs>
        <w:spacing w:after="0"/>
      </w:pPr>
      <w:r>
        <w:t xml:space="preserve">Si un copain, est en train d’pleurer </w:t>
      </w:r>
    </w:p>
    <w:p w14:paraId="47637931" w14:textId="77777777" w:rsidR="009B6285" w:rsidRDefault="009B6285" w:rsidP="009B6285">
      <w:pPr>
        <w:tabs>
          <w:tab w:val="left" w:pos="2952"/>
        </w:tabs>
        <w:spacing w:after="0"/>
      </w:pPr>
      <w:r>
        <w:t>J’irai tout d’suite le consoler.</w:t>
      </w:r>
    </w:p>
    <w:p w14:paraId="4E2D32DA" w14:textId="77777777" w:rsidR="009B6285" w:rsidRDefault="009B6285" w:rsidP="009B6285">
      <w:pPr>
        <w:widowControl w:val="0"/>
        <w:rPr>
          <w:sz w:val="20"/>
          <w:szCs w:val="20"/>
        </w:rPr>
      </w:pPr>
      <w:r>
        <w:t> </w:t>
      </w:r>
    </w:p>
    <w:p w14:paraId="33A57B5A" w14:textId="77777777" w:rsidR="000C520D" w:rsidRDefault="000C520D" w:rsidP="000C520D">
      <w:pPr>
        <w:pStyle w:val="NormalWeb"/>
        <w:spacing w:after="0" w:line="240" w:lineRule="auto"/>
      </w:pPr>
    </w:p>
    <w:p w14:paraId="6E7A0D19" w14:textId="77777777" w:rsidR="000C520D" w:rsidRDefault="000C520D" w:rsidP="000C520D">
      <w:pPr>
        <w:pStyle w:val="NormalWeb"/>
        <w:spacing w:after="0" w:line="240" w:lineRule="auto"/>
      </w:pPr>
    </w:p>
    <w:p w14:paraId="5B557D61" w14:textId="77777777" w:rsidR="000C520D" w:rsidRDefault="000C520D" w:rsidP="000C520D">
      <w:pPr>
        <w:pStyle w:val="NormalWeb"/>
        <w:spacing w:after="0" w:line="240" w:lineRule="auto"/>
      </w:pPr>
    </w:p>
    <w:p w14:paraId="79B7D178" w14:textId="77777777" w:rsidR="000C520D" w:rsidRDefault="000C520D" w:rsidP="000C520D">
      <w:pPr>
        <w:pStyle w:val="NormalWeb"/>
        <w:spacing w:after="0" w:line="240" w:lineRule="auto"/>
      </w:pPr>
    </w:p>
    <w:p w14:paraId="1BEBE3A1" w14:textId="77777777" w:rsidR="000C520D" w:rsidRDefault="000C520D" w:rsidP="000C520D">
      <w:pPr>
        <w:pStyle w:val="NormalWeb"/>
        <w:spacing w:after="0" w:line="240" w:lineRule="auto"/>
      </w:pPr>
    </w:p>
    <w:p w14:paraId="438854DB" w14:textId="77777777" w:rsidR="000C520D" w:rsidRDefault="000C520D" w:rsidP="000C520D">
      <w:pPr>
        <w:pStyle w:val="NormalWeb"/>
        <w:spacing w:after="0" w:line="240" w:lineRule="auto"/>
      </w:pPr>
    </w:p>
    <w:p w14:paraId="602C2654" w14:textId="77777777" w:rsidR="000C520D" w:rsidRDefault="000C520D" w:rsidP="000C520D">
      <w:pPr>
        <w:pStyle w:val="NormalWeb"/>
        <w:spacing w:after="0" w:line="240" w:lineRule="auto"/>
      </w:pPr>
    </w:p>
    <w:p w14:paraId="4DAF333E" w14:textId="77777777" w:rsidR="000C520D" w:rsidRDefault="000C520D" w:rsidP="000C520D">
      <w:pPr>
        <w:pStyle w:val="NormalWeb"/>
        <w:spacing w:after="0" w:line="240" w:lineRule="auto"/>
      </w:pPr>
    </w:p>
    <w:p w14:paraId="17F1676E" w14:textId="5E951B9C" w:rsidR="000C520D" w:rsidRPr="009F596D" w:rsidRDefault="000C520D" w:rsidP="009F596D">
      <w:pPr>
        <w:pStyle w:val="NormalWeb"/>
        <w:spacing w:after="0" w:line="240" w:lineRule="auto"/>
      </w:pPr>
      <w:r>
        <w:rPr>
          <w:noProof/>
        </w:rPr>
        <w:lastRenderedPageBreak/>
        <w:drawing>
          <wp:inline distT="0" distB="0" distL="0" distR="0" wp14:anchorId="0A3D5723" wp14:editId="07C34807">
            <wp:extent cx="5689600" cy="8892540"/>
            <wp:effectExtent l="0" t="0" r="6350" b="3810"/>
            <wp:docPr id="498075185" name="Image 2" descr="Une image contenant dessin, croquis, clipar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75185" name="Image 2" descr="Une image contenant dessin, croquis, clipart, symbole&#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9600" cy="8892540"/>
                    </a:xfrm>
                    <a:prstGeom prst="rect">
                      <a:avLst/>
                    </a:prstGeom>
                    <a:noFill/>
                    <a:ln>
                      <a:noFill/>
                    </a:ln>
                  </pic:spPr>
                </pic:pic>
              </a:graphicData>
            </a:graphic>
          </wp:inline>
        </w:drawing>
      </w:r>
      <w:r>
        <w:rPr>
          <w:noProof/>
        </w:rPr>
        <w:lastRenderedPageBreak/>
        <w:drawing>
          <wp:inline distT="0" distB="0" distL="0" distR="0" wp14:anchorId="6E448A44" wp14:editId="735C985B">
            <wp:extent cx="5297214" cy="8279261"/>
            <wp:effectExtent l="0" t="0" r="0" b="7620"/>
            <wp:docPr id="1075399650" name="Image 1" descr="Une image contenant dessin, croquis, clipar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399650" name="Image 1" descr="Une image contenant dessin, croquis, clipart, symbol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4731" cy="8291010"/>
                    </a:xfrm>
                    <a:prstGeom prst="rect">
                      <a:avLst/>
                    </a:prstGeom>
                    <a:noFill/>
                    <a:ln>
                      <a:noFill/>
                    </a:ln>
                  </pic:spPr>
                </pic:pic>
              </a:graphicData>
            </a:graphic>
          </wp:inline>
        </w:drawing>
      </w:r>
    </w:p>
    <w:sectPr w:rsidR="000C520D" w:rsidRPr="009F596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619C" w14:textId="77777777" w:rsidR="00743E8D" w:rsidRDefault="00743E8D" w:rsidP="00082025">
      <w:pPr>
        <w:spacing w:after="0" w:line="240" w:lineRule="auto"/>
      </w:pPr>
      <w:r>
        <w:separator/>
      </w:r>
    </w:p>
  </w:endnote>
  <w:endnote w:type="continuationSeparator" w:id="0">
    <w:p w14:paraId="1C376E01" w14:textId="77777777" w:rsidR="00743E8D" w:rsidRDefault="00743E8D" w:rsidP="0008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3517" w14:textId="74CF9833" w:rsidR="00082025" w:rsidRDefault="009F596D" w:rsidP="00082025">
    <w:pPr>
      <w:pStyle w:val="Pieddepage"/>
      <w:jc w:val="center"/>
      <w:rPr>
        <w:sz w:val="20"/>
        <w:szCs w:val="20"/>
      </w:rPr>
    </w:pPr>
    <w:r>
      <w:rPr>
        <w:noProof/>
      </w:rPr>
      <w:drawing>
        <wp:anchor distT="0" distB="0" distL="0" distR="0" simplePos="0" relativeHeight="251654656" behindDoc="0" locked="0" layoutInCell="1" allowOverlap="1" wp14:anchorId="5B0ED157" wp14:editId="6B4DC593">
          <wp:simplePos x="0" y="0"/>
          <wp:positionH relativeFrom="column">
            <wp:posOffset>-203225</wp:posOffset>
          </wp:positionH>
          <wp:positionV relativeFrom="paragraph">
            <wp:posOffset>-83933</wp:posOffset>
          </wp:positionV>
          <wp:extent cx="570626" cy="508612"/>
          <wp:effectExtent l="0" t="0" r="0" b="6350"/>
          <wp:wrapSquare wrapText="bothSides"/>
          <wp:docPr id="20" name="Image2" descr="Logo catéchèse plus fon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 descr="Logo catéchèse plus foncé"/>
                  <pic:cNvPicPr>
                    <a:picLocks noChangeAspect="1" noChangeArrowheads="1"/>
                  </pic:cNvPicPr>
                </pic:nvPicPr>
                <pic:blipFill>
                  <a:blip r:embed="rId1"/>
                  <a:stretch>
                    <a:fillRect/>
                  </a:stretch>
                </pic:blipFill>
                <pic:spPr bwMode="auto">
                  <a:xfrm>
                    <a:off x="0" y="0"/>
                    <a:ext cx="570626" cy="508612"/>
                  </a:xfrm>
                  <a:prstGeom prst="rect">
                    <a:avLst/>
                  </a:prstGeom>
                </pic:spPr>
              </pic:pic>
            </a:graphicData>
          </a:graphic>
          <wp14:sizeRelH relativeFrom="margin">
            <wp14:pctWidth>0</wp14:pctWidth>
          </wp14:sizeRelH>
          <wp14:sizeRelV relativeFrom="margin">
            <wp14:pctHeight>0</wp14:pctHeight>
          </wp14:sizeRelV>
        </wp:anchor>
      </w:drawing>
    </w:r>
    <w:r w:rsidR="00A6341D">
      <w:rPr>
        <w:noProof/>
      </w:rPr>
      <w:drawing>
        <wp:anchor distT="0" distB="0" distL="114300" distR="114300" simplePos="0" relativeHeight="251653632" behindDoc="0" locked="0" layoutInCell="1" allowOverlap="1" wp14:anchorId="54AD62A8" wp14:editId="760B8A2D">
          <wp:simplePos x="0" y="0"/>
          <wp:positionH relativeFrom="column">
            <wp:posOffset>5301609</wp:posOffset>
          </wp:positionH>
          <wp:positionV relativeFrom="paragraph">
            <wp:posOffset>-128936</wp:posOffset>
          </wp:positionV>
          <wp:extent cx="695325" cy="497840"/>
          <wp:effectExtent l="0" t="0" r="9525" b="0"/>
          <wp:wrapThrough wrapText="bothSides">
            <wp:wrapPolygon edited="0">
              <wp:start x="0" y="0"/>
              <wp:lineTo x="0" y="20663"/>
              <wp:lineTo x="21304" y="20663"/>
              <wp:lineTo x="21304"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a:extLst>
                      <a:ext uri="{28A0092B-C50C-407E-A947-70E740481C1C}">
                        <a14:useLocalDpi xmlns:a14="http://schemas.microsoft.com/office/drawing/2010/main" val="0"/>
                      </a:ext>
                    </a:extLst>
                  </a:blip>
                  <a:stretch>
                    <a:fillRect/>
                  </a:stretch>
                </pic:blipFill>
                <pic:spPr>
                  <a:xfrm>
                    <a:off x="0" y="0"/>
                    <a:ext cx="695325" cy="497840"/>
                  </a:xfrm>
                  <a:prstGeom prst="rect">
                    <a:avLst/>
                  </a:prstGeom>
                </pic:spPr>
              </pic:pic>
            </a:graphicData>
          </a:graphic>
        </wp:anchor>
      </w:drawing>
    </w:r>
    <w:r w:rsidR="00A6341D">
      <w:rPr>
        <w:sz w:val="20"/>
        <w:szCs w:val="20"/>
      </w:rPr>
      <w:t>Carême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9B28" w14:textId="77777777" w:rsidR="00743E8D" w:rsidRDefault="00743E8D" w:rsidP="00082025">
      <w:pPr>
        <w:spacing w:after="0" w:line="240" w:lineRule="auto"/>
      </w:pPr>
      <w:r>
        <w:separator/>
      </w:r>
    </w:p>
  </w:footnote>
  <w:footnote w:type="continuationSeparator" w:id="0">
    <w:p w14:paraId="658A10E8" w14:textId="77777777" w:rsidR="00743E8D" w:rsidRDefault="00743E8D" w:rsidP="00082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847CA"/>
    <w:multiLevelType w:val="multilevel"/>
    <w:tmpl w:val="8A68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45074"/>
    <w:multiLevelType w:val="multilevel"/>
    <w:tmpl w:val="8636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80938"/>
    <w:multiLevelType w:val="multilevel"/>
    <w:tmpl w:val="9BD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45749"/>
    <w:multiLevelType w:val="multilevel"/>
    <w:tmpl w:val="B080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62D34"/>
    <w:multiLevelType w:val="multilevel"/>
    <w:tmpl w:val="C448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908A9"/>
    <w:multiLevelType w:val="multilevel"/>
    <w:tmpl w:val="F77C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B6C59"/>
    <w:multiLevelType w:val="multilevel"/>
    <w:tmpl w:val="A692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017812">
    <w:abstractNumId w:val="4"/>
  </w:num>
  <w:num w:numId="2" w16cid:durableId="1781752836">
    <w:abstractNumId w:val="1"/>
  </w:num>
  <w:num w:numId="3" w16cid:durableId="326792183">
    <w:abstractNumId w:val="3"/>
  </w:num>
  <w:num w:numId="4" w16cid:durableId="1437603777">
    <w:abstractNumId w:val="0"/>
  </w:num>
  <w:num w:numId="5" w16cid:durableId="713115394">
    <w:abstractNumId w:val="6"/>
  </w:num>
  <w:num w:numId="6" w16cid:durableId="1835804802">
    <w:abstractNumId w:val="5"/>
  </w:num>
  <w:num w:numId="7" w16cid:durableId="185638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C6"/>
    <w:rsid w:val="00040ECD"/>
    <w:rsid w:val="00082025"/>
    <w:rsid w:val="000A45D5"/>
    <w:rsid w:val="000C520D"/>
    <w:rsid w:val="00250008"/>
    <w:rsid w:val="002F2083"/>
    <w:rsid w:val="003C1C59"/>
    <w:rsid w:val="00461601"/>
    <w:rsid w:val="00472214"/>
    <w:rsid w:val="0061108A"/>
    <w:rsid w:val="0069689A"/>
    <w:rsid w:val="00733DB7"/>
    <w:rsid w:val="00743E8D"/>
    <w:rsid w:val="0083580B"/>
    <w:rsid w:val="009730CA"/>
    <w:rsid w:val="009B6285"/>
    <w:rsid w:val="009F596D"/>
    <w:rsid w:val="00A6341D"/>
    <w:rsid w:val="00A724DB"/>
    <w:rsid w:val="00A96522"/>
    <w:rsid w:val="00AC5253"/>
    <w:rsid w:val="00B267BB"/>
    <w:rsid w:val="00C90EC6"/>
    <w:rsid w:val="00D034CF"/>
    <w:rsid w:val="00D43433"/>
    <w:rsid w:val="00DB040F"/>
    <w:rsid w:val="00E47381"/>
    <w:rsid w:val="00FA3F95"/>
    <w:rsid w:val="00FE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A332FD"/>
  <w15:chartTrackingRefBased/>
  <w15:docId w15:val="{2A3F4761-3EC2-44CC-B448-C59DECA9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034CF"/>
    <w:pPr>
      <w:autoSpaceDE w:val="0"/>
      <w:autoSpaceDN w:val="0"/>
      <w:adjustRightInd w:val="0"/>
      <w:spacing w:after="0" w:line="240" w:lineRule="auto"/>
    </w:pPr>
    <w:rPr>
      <w:rFonts w:ascii="Comic Sans MS" w:hAnsi="Comic Sans MS" w:cs="Comic Sans MS"/>
      <w:color w:val="000000"/>
      <w:sz w:val="24"/>
      <w:szCs w:val="24"/>
    </w:rPr>
  </w:style>
  <w:style w:type="paragraph" w:styleId="En-tte">
    <w:name w:val="header"/>
    <w:basedOn w:val="Normal"/>
    <w:link w:val="En-tteCar"/>
    <w:uiPriority w:val="99"/>
    <w:unhideWhenUsed/>
    <w:rsid w:val="00082025"/>
    <w:pPr>
      <w:tabs>
        <w:tab w:val="center" w:pos="4536"/>
        <w:tab w:val="right" w:pos="9072"/>
      </w:tabs>
      <w:spacing w:after="0" w:line="240" w:lineRule="auto"/>
    </w:pPr>
  </w:style>
  <w:style w:type="character" w:customStyle="1" w:styleId="En-tteCar">
    <w:name w:val="En-tête Car"/>
    <w:basedOn w:val="Policepardfaut"/>
    <w:link w:val="En-tte"/>
    <w:uiPriority w:val="99"/>
    <w:rsid w:val="00082025"/>
  </w:style>
  <w:style w:type="paragraph" w:styleId="Pieddepage">
    <w:name w:val="footer"/>
    <w:basedOn w:val="Normal"/>
    <w:link w:val="PieddepageCar"/>
    <w:uiPriority w:val="99"/>
    <w:unhideWhenUsed/>
    <w:rsid w:val="000820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025"/>
  </w:style>
  <w:style w:type="character" w:styleId="Lienhypertexte">
    <w:name w:val="Hyperlink"/>
    <w:basedOn w:val="Policepardfaut"/>
    <w:uiPriority w:val="99"/>
    <w:unhideWhenUsed/>
    <w:rsid w:val="00250008"/>
    <w:rPr>
      <w:color w:val="0563C1" w:themeColor="hyperlink"/>
      <w:u w:val="single"/>
    </w:rPr>
  </w:style>
  <w:style w:type="character" w:styleId="Mentionnonrsolue">
    <w:name w:val="Unresolved Mention"/>
    <w:basedOn w:val="Policepardfaut"/>
    <w:uiPriority w:val="99"/>
    <w:semiHidden/>
    <w:unhideWhenUsed/>
    <w:rsid w:val="00250008"/>
    <w:rPr>
      <w:color w:val="808080"/>
      <w:shd w:val="clear" w:color="auto" w:fill="E6E6E6"/>
    </w:rPr>
  </w:style>
  <w:style w:type="paragraph" w:styleId="NormalWeb">
    <w:name w:val="Normal (Web)"/>
    <w:basedOn w:val="Normal"/>
    <w:uiPriority w:val="99"/>
    <w:unhideWhenUsed/>
    <w:rsid w:val="000C520D"/>
    <w:pPr>
      <w:spacing w:before="100" w:beforeAutospacing="1" w:after="142" w:line="27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73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7428">
      <w:bodyDiv w:val="1"/>
      <w:marLeft w:val="0"/>
      <w:marRight w:val="0"/>
      <w:marTop w:val="0"/>
      <w:marBottom w:val="0"/>
      <w:divBdr>
        <w:top w:val="none" w:sz="0" w:space="0" w:color="auto"/>
        <w:left w:val="none" w:sz="0" w:space="0" w:color="auto"/>
        <w:bottom w:val="none" w:sz="0" w:space="0" w:color="auto"/>
        <w:right w:val="none" w:sz="0" w:space="0" w:color="auto"/>
      </w:divBdr>
    </w:div>
    <w:div w:id="25093836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31">
          <w:marLeft w:val="0"/>
          <w:marRight w:val="0"/>
          <w:marTop w:val="0"/>
          <w:marBottom w:val="0"/>
          <w:divBdr>
            <w:top w:val="none" w:sz="0" w:space="0" w:color="auto"/>
            <w:left w:val="none" w:sz="0" w:space="0" w:color="auto"/>
            <w:bottom w:val="none" w:sz="0" w:space="0" w:color="auto"/>
            <w:right w:val="none" w:sz="0" w:space="0" w:color="auto"/>
          </w:divBdr>
          <w:divsChild>
            <w:div w:id="168764800">
              <w:marLeft w:val="0"/>
              <w:marRight w:val="0"/>
              <w:marTop w:val="0"/>
              <w:marBottom w:val="0"/>
              <w:divBdr>
                <w:top w:val="none" w:sz="0" w:space="0" w:color="auto"/>
                <w:left w:val="none" w:sz="0" w:space="0" w:color="auto"/>
                <w:bottom w:val="none" w:sz="0" w:space="0" w:color="auto"/>
                <w:right w:val="none" w:sz="0" w:space="0" w:color="auto"/>
              </w:divBdr>
            </w:div>
            <w:div w:id="1070662390">
              <w:marLeft w:val="0"/>
              <w:marRight w:val="0"/>
              <w:marTop w:val="0"/>
              <w:marBottom w:val="0"/>
              <w:divBdr>
                <w:top w:val="none" w:sz="0" w:space="0" w:color="auto"/>
                <w:left w:val="none" w:sz="0" w:space="0" w:color="auto"/>
                <w:bottom w:val="none" w:sz="0" w:space="0" w:color="auto"/>
                <w:right w:val="none" w:sz="0" w:space="0" w:color="auto"/>
              </w:divBdr>
            </w:div>
            <w:div w:id="396903599">
              <w:marLeft w:val="0"/>
              <w:marRight w:val="0"/>
              <w:marTop w:val="0"/>
              <w:marBottom w:val="0"/>
              <w:divBdr>
                <w:top w:val="none" w:sz="0" w:space="0" w:color="auto"/>
                <w:left w:val="none" w:sz="0" w:space="0" w:color="auto"/>
                <w:bottom w:val="none" w:sz="0" w:space="0" w:color="auto"/>
                <w:right w:val="none" w:sz="0" w:space="0" w:color="auto"/>
              </w:divBdr>
            </w:div>
            <w:div w:id="318463500">
              <w:marLeft w:val="0"/>
              <w:marRight w:val="0"/>
              <w:marTop w:val="0"/>
              <w:marBottom w:val="0"/>
              <w:divBdr>
                <w:top w:val="none" w:sz="0" w:space="0" w:color="auto"/>
                <w:left w:val="none" w:sz="0" w:space="0" w:color="auto"/>
                <w:bottom w:val="none" w:sz="0" w:space="0" w:color="auto"/>
                <w:right w:val="none" w:sz="0" w:space="0" w:color="auto"/>
              </w:divBdr>
            </w:div>
            <w:div w:id="545414719">
              <w:marLeft w:val="0"/>
              <w:marRight w:val="0"/>
              <w:marTop w:val="0"/>
              <w:marBottom w:val="0"/>
              <w:divBdr>
                <w:top w:val="none" w:sz="0" w:space="0" w:color="auto"/>
                <w:left w:val="none" w:sz="0" w:space="0" w:color="auto"/>
                <w:bottom w:val="none" w:sz="0" w:space="0" w:color="auto"/>
                <w:right w:val="none" w:sz="0" w:space="0" w:color="auto"/>
              </w:divBdr>
            </w:div>
            <w:div w:id="788621068">
              <w:marLeft w:val="0"/>
              <w:marRight w:val="0"/>
              <w:marTop w:val="0"/>
              <w:marBottom w:val="0"/>
              <w:divBdr>
                <w:top w:val="none" w:sz="0" w:space="0" w:color="auto"/>
                <w:left w:val="none" w:sz="0" w:space="0" w:color="auto"/>
                <w:bottom w:val="none" w:sz="0" w:space="0" w:color="auto"/>
                <w:right w:val="none" w:sz="0" w:space="0" w:color="auto"/>
              </w:divBdr>
            </w:div>
            <w:div w:id="1541550327">
              <w:marLeft w:val="0"/>
              <w:marRight w:val="0"/>
              <w:marTop w:val="0"/>
              <w:marBottom w:val="0"/>
              <w:divBdr>
                <w:top w:val="none" w:sz="0" w:space="0" w:color="auto"/>
                <w:left w:val="none" w:sz="0" w:space="0" w:color="auto"/>
                <w:bottom w:val="none" w:sz="0" w:space="0" w:color="auto"/>
                <w:right w:val="none" w:sz="0" w:space="0" w:color="auto"/>
              </w:divBdr>
            </w:div>
            <w:div w:id="401176777">
              <w:marLeft w:val="0"/>
              <w:marRight w:val="0"/>
              <w:marTop w:val="0"/>
              <w:marBottom w:val="0"/>
              <w:divBdr>
                <w:top w:val="none" w:sz="0" w:space="0" w:color="auto"/>
                <w:left w:val="none" w:sz="0" w:space="0" w:color="auto"/>
                <w:bottom w:val="none" w:sz="0" w:space="0" w:color="auto"/>
                <w:right w:val="none" w:sz="0" w:space="0" w:color="auto"/>
              </w:divBdr>
            </w:div>
            <w:div w:id="1780954648">
              <w:marLeft w:val="0"/>
              <w:marRight w:val="0"/>
              <w:marTop w:val="0"/>
              <w:marBottom w:val="0"/>
              <w:divBdr>
                <w:top w:val="none" w:sz="0" w:space="0" w:color="auto"/>
                <w:left w:val="none" w:sz="0" w:space="0" w:color="auto"/>
                <w:bottom w:val="none" w:sz="0" w:space="0" w:color="auto"/>
                <w:right w:val="none" w:sz="0" w:space="0" w:color="auto"/>
              </w:divBdr>
            </w:div>
            <w:div w:id="1007100917">
              <w:marLeft w:val="0"/>
              <w:marRight w:val="0"/>
              <w:marTop w:val="0"/>
              <w:marBottom w:val="0"/>
              <w:divBdr>
                <w:top w:val="none" w:sz="0" w:space="0" w:color="auto"/>
                <w:left w:val="none" w:sz="0" w:space="0" w:color="auto"/>
                <w:bottom w:val="none" w:sz="0" w:space="0" w:color="auto"/>
                <w:right w:val="none" w:sz="0" w:space="0" w:color="auto"/>
              </w:divBdr>
            </w:div>
            <w:div w:id="120928704">
              <w:marLeft w:val="0"/>
              <w:marRight w:val="0"/>
              <w:marTop w:val="0"/>
              <w:marBottom w:val="0"/>
              <w:divBdr>
                <w:top w:val="none" w:sz="0" w:space="0" w:color="auto"/>
                <w:left w:val="none" w:sz="0" w:space="0" w:color="auto"/>
                <w:bottom w:val="none" w:sz="0" w:space="0" w:color="auto"/>
                <w:right w:val="none" w:sz="0" w:space="0" w:color="auto"/>
              </w:divBdr>
            </w:div>
            <w:div w:id="258875388">
              <w:marLeft w:val="0"/>
              <w:marRight w:val="0"/>
              <w:marTop w:val="0"/>
              <w:marBottom w:val="0"/>
              <w:divBdr>
                <w:top w:val="none" w:sz="0" w:space="0" w:color="auto"/>
                <w:left w:val="none" w:sz="0" w:space="0" w:color="auto"/>
                <w:bottom w:val="none" w:sz="0" w:space="0" w:color="auto"/>
                <w:right w:val="none" w:sz="0" w:space="0" w:color="auto"/>
              </w:divBdr>
            </w:div>
            <w:div w:id="465659287">
              <w:marLeft w:val="0"/>
              <w:marRight w:val="0"/>
              <w:marTop w:val="0"/>
              <w:marBottom w:val="0"/>
              <w:divBdr>
                <w:top w:val="none" w:sz="0" w:space="0" w:color="auto"/>
                <w:left w:val="none" w:sz="0" w:space="0" w:color="auto"/>
                <w:bottom w:val="none" w:sz="0" w:space="0" w:color="auto"/>
                <w:right w:val="none" w:sz="0" w:space="0" w:color="auto"/>
              </w:divBdr>
            </w:div>
            <w:div w:id="1751728171">
              <w:marLeft w:val="0"/>
              <w:marRight w:val="0"/>
              <w:marTop w:val="0"/>
              <w:marBottom w:val="0"/>
              <w:divBdr>
                <w:top w:val="none" w:sz="0" w:space="0" w:color="auto"/>
                <w:left w:val="none" w:sz="0" w:space="0" w:color="auto"/>
                <w:bottom w:val="none" w:sz="0" w:space="0" w:color="auto"/>
                <w:right w:val="none" w:sz="0" w:space="0" w:color="auto"/>
              </w:divBdr>
            </w:div>
            <w:div w:id="1527601598">
              <w:marLeft w:val="0"/>
              <w:marRight w:val="0"/>
              <w:marTop w:val="0"/>
              <w:marBottom w:val="0"/>
              <w:divBdr>
                <w:top w:val="none" w:sz="0" w:space="0" w:color="auto"/>
                <w:left w:val="none" w:sz="0" w:space="0" w:color="auto"/>
                <w:bottom w:val="none" w:sz="0" w:space="0" w:color="auto"/>
                <w:right w:val="none" w:sz="0" w:space="0" w:color="auto"/>
              </w:divBdr>
            </w:div>
            <w:div w:id="1670208165">
              <w:marLeft w:val="0"/>
              <w:marRight w:val="0"/>
              <w:marTop w:val="0"/>
              <w:marBottom w:val="0"/>
              <w:divBdr>
                <w:top w:val="none" w:sz="0" w:space="0" w:color="auto"/>
                <w:left w:val="none" w:sz="0" w:space="0" w:color="auto"/>
                <w:bottom w:val="none" w:sz="0" w:space="0" w:color="auto"/>
                <w:right w:val="none" w:sz="0" w:space="0" w:color="auto"/>
              </w:divBdr>
            </w:div>
            <w:div w:id="454446862">
              <w:marLeft w:val="0"/>
              <w:marRight w:val="0"/>
              <w:marTop w:val="0"/>
              <w:marBottom w:val="0"/>
              <w:divBdr>
                <w:top w:val="none" w:sz="0" w:space="0" w:color="auto"/>
                <w:left w:val="none" w:sz="0" w:space="0" w:color="auto"/>
                <w:bottom w:val="none" w:sz="0" w:space="0" w:color="auto"/>
                <w:right w:val="none" w:sz="0" w:space="0" w:color="auto"/>
              </w:divBdr>
            </w:div>
            <w:div w:id="1629047398">
              <w:marLeft w:val="0"/>
              <w:marRight w:val="0"/>
              <w:marTop w:val="0"/>
              <w:marBottom w:val="0"/>
              <w:divBdr>
                <w:top w:val="none" w:sz="0" w:space="0" w:color="auto"/>
                <w:left w:val="none" w:sz="0" w:space="0" w:color="auto"/>
                <w:bottom w:val="none" w:sz="0" w:space="0" w:color="auto"/>
                <w:right w:val="none" w:sz="0" w:space="0" w:color="auto"/>
              </w:divBdr>
            </w:div>
            <w:div w:id="1382167854">
              <w:marLeft w:val="0"/>
              <w:marRight w:val="0"/>
              <w:marTop w:val="0"/>
              <w:marBottom w:val="0"/>
              <w:divBdr>
                <w:top w:val="none" w:sz="0" w:space="0" w:color="auto"/>
                <w:left w:val="none" w:sz="0" w:space="0" w:color="auto"/>
                <w:bottom w:val="none" w:sz="0" w:space="0" w:color="auto"/>
                <w:right w:val="none" w:sz="0" w:space="0" w:color="auto"/>
              </w:divBdr>
            </w:div>
            <w:div w:id="907038231">
              <w:marLeft w:val="0"/>
              <w:marRight w:val="0"/>
              <w:marTop w:val="0"/>
              <w:marBottom w:val="0"/>
              <w:divBdr>
                <w:top w:val="none" w:sz="0" w:space="0" w:color="auto"/>
                <w:left w:val="none" w:sz="0" w:space="0" w:color="auto"/>
                <w:bottom w:val="none" w:sz="0" w:space="0" w:color="auto"/>
                <w:right w:val="none" w:sz="0" w:space="0" w:color="auto"/>
              </w:divBdr>
            </w:div>
            <w:div w:id="1741249049">
              <w:marLeft w:val="0"/>
              <w:marRight w:val="0"/>
              <w:marTop w:val="0"/>
              <w:marBottom w:val="0"/>
              <w:divBdr>
                <w:top w:val="none" w:sz="0" w:space="0" w:color="auto"/>
                <w:left w:val="none" w:sz="0" w:space="0" w:color="auto"/>
                <w:bottom w:val="none" w:sz="0" w:space="0" w:color="auto"/>
                <w:right w:val="none" w:sz="0" w:space="0" w:color="auto"/>
              </w:divBdr>
            </w:div>
            <w:div w:id="3717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c9j3Grfxjm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c9j3Grfxjm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c9j3Grfxjm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eafe9e-9a5d-4325-be29-d65aecffe1c9" xsi:nil="true"/>
    <lcf76f155ced4ddcb4097134ff3c332f xmlns="be5dea04-fc5f-44bf-a56a-1b2052ef0e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5C453E5E6FC4CB71468DFAFFC8403" ma:contentTypeVersion="15" ma:contentTypeDescription="Crée un document." ma:contentTypeScope="" ma:versionID="ae357ac04dfa1e3ad9da6f6dd0bc466d">
  <xsd:schema xmlns:xsd="http://www.w3.org/2001/XMLSchema" xmlns:xs="http://www.w3.org/2001/XMLSchema" xmlns:p="http://schemas.microsoft.com/office/2006/metadata/properties" xmlns:ns2="be5dea04-fc5f-44bf-a56a-1b2052ef0eaf" xmlns:ns3="47eafe9e-9a5d-4325-be29-d65aecffe1c9" targetNamespace="http://schemas.microsoft.com/office/2006/metadata/properties" ma:root="true" ma:fieldsID="94c15db6c1e8250538e217885d71ae92" ns2:_="" ns3:_="">
    <xsd:import namespace="be5dea04-fc5f-44bf-a56a-1b2052ef0eaf"/>
    <xsd:import namespace="47eafe9e-9a5d-4325-be29-d65aecffe1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ea04-fc5f-44bf-a56a-1b2052ef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eafe9e-9a5d-4325-be29-d65aecffe1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9f4ad0-f075-4680-a70b-8617f1a72305}" ma:internalName="TaxCatchAll" ma:showField="CatchAllData" ma:web="47eafe9e-9a5d-4325-be29-d65aecffe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13CAA-82F8-40CE-868E-4C041231335F}">
  <ds:schemaRefs>
    <ds:schemaRef ds:uri="http://schemas.microsoft.com/sharepoint/v3/contenttype/forms"/>
  </ds:schemaRefs>
</ds:datastoreItem>
</file>

<file path=customXml/itemProps2.xml><?xml version="1.0" encoding="utf-8"?>
<ds:datastoreItem xmlns:ds="http://schemas.openxmlformats.org/officeDocument/2006/customXml" ds:itemID="{71D6E9B3-C9F2-4040-8B77-926436EBD593}">
  <ds:schemaRefs>
    <ds:schemaRef ds:uri="http://schemas.microsoft.com/office/2006/metadata/properties"/>
    <ds:schemaRef ds:uri="http://schemas.microsoft.com/office/infopath/2007/PartnerControls"/>
    <ds:schemaRef ds:uri="47eafe9e-9a5d-4325-be29-d65aecffe1c9"/>
    <ds:schemaRef ds:uri="be5dea04-fc5f-44bf-a56a-1b2052ef0eaf"/>
  </ds:schemaRefs>
</ds:datastoreItem>
</file>

<file path=customXml/itemProps3.xml><?xml version="1.0" encoding="utf-8"?>
<ds:datastoreItem xmlns:ds="http://schemas.openxmlformats.org/officeDocument/2006/customXml" ds:itemID="{15B8246D-5D05-4984-9539-4E313DFC1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dea04-fc5f-44bf-a56a-1b2052ef0eaf"/>
    <ds:schemaRef ds:uri="47eafe9e-9a5d-4325-be29-d65aecffe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827</Words>
  <Characters>4554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ROBINET</dc:creator>
  <cp:keywords/>
  <dc:description/>
  <cp:lastModifiedBy>Astrid ROBINET</cp:lastModifiedBy>
  <cp:revision>2</cp:revision>
  <dcterms:created xsi:type="dcterms:W3CDTF">2024-01-30T08:54:00Z</dcterms:created>
  <dcterms:modified xsi:type="dcterms:W3CDTF">2024-01-30T08:54:00Z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0x010100E615C453E5E6FC4CB71468DFAFFC8403</vt:lpwstr>
  </property>
</Properties>
</file>