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8E40" w14:textId="77777777" w:rsidR="00F43D11" w:rsidRDefault="00F43D11">
      <w:pPr>
        <w:pStyle w:val="Titre"/>
        <w:rPr>
          <w:rFonts w:ascii="Times New Roman" w:hAnsi="Times New Roman" w:cs="Times New Roman"/>
        </w:rPr>
      </w:pPr>
      <w:r>
        <w:t>PRIERE UNIVERSELLE</w:t>
      </w:r>
    </w:p>
    <w:p w14:paraId="4EFB03CB" w14:textId="77777777" w:rsidR="00F43D11" w:rsidRDefault="00F43D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CD54B9" w14:textId="77777777" w:rsidR="00F43D11" w:rsidRDefault="00F43D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37E5BE" w14:textId="4A52C2AB" w:rsidR="00F43D11" w:rsidRDefault="00F43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Seigneur Jésus, par ta résurrection, tu as vaincu la mort et le péché, libère-nous de tout mal et </w:t>
      </w:r>
      <w:r w:rsidR="00295F06">
        <w:rPr>
          <w:sz w:val="28"/>
          <w:szCs w:val="28"/>
        </w:rPr>
        <w:t>donne</w:t>
      </w:r>
      <w:r>
        <w:rPr>
          <w:sz w:val="28"/>
          <w:szCs w:val="28"/>
        </w:rPr>
        <w:t xml:space="preserve">-nous </w:t>
      </w:r>
      <w:r w:rsidR="00295F06">
        <w:rPr>
          <w:sz w:val="28"/>
          <w:szCs w:val="28"/>
        </w:rPr>
        <w:t>de la force de croire ne t’est impossible</w:t>
      </w:r>
      <w:r>
        <w:rPr>
          <w:sz w:val="28"/>
          <w:szCs w:val="28"/>
        </w:rPr>
        <w:t>. Nous t'en prions, écoute-nous.</w:t>
      </w:r>
    </w:p>
    <w:p w14:paraId="59758E20" w14:textId="77777777" w:rsidR="00F43D11" w:rsidRDefault="00F43D11">
      <w:pPr>
        <w:jc w:val="both"/>
        <w:rPr>
          <w:sz w:val="28"/>
          <w:szCs w:val="28"/>
        </w:rPr>
      </w:pPr>
    </w:p>
    <w:p w14:paraId="0DDA553E" w14:textId="77E796F1" w:rsidR="00F43D11" w:rsidRDefault="00F43D11">
      <w:pPr>
        <w:jc w:val="both"/>
        <w:rPr>
          <w:sz w:val="28"/>
          <w:szCs w:val="28"/>
        </w:rPr>
      </w:pPr>
      <w:r>
        <w:rPr>
          <w:sz w:val="28"/>
          <w:szCs w:val="28"/>
        </w:rPr>
        <w:t>2. Seigneur, par ta résurrection, tu as manifesté que nous continuerons de vivre au</w:t>
      </w:r>
      <w:r w:rsidR="00AE5458">
        <w:rPr>
          <w:sz w:val="28"/>
          <w:szCs w:val="28"/>
        </w:rPr>
        <w:t>-</w:t>
      </w:r>
      <w:r>
        <w:rPr>
          <w:sz w:val="28"/>
          <w:szCs w:val="28"/>
        </w:rPr>
        <w:t xml:space="preserve">delà de la mort. </w:t>
      </w:r>
      <w:r w:rsidR="00295F06">
        <w:rPr>
          <w:sz w:val="28"/>
          <w:szCs w:val="28"/>
        </w:rPr>
        <w:t>Fortifie notre foi en toi, aide-nous à espérer cette vie éternelle auprès de toi</w:t>
      </w:r>
      <w:r>
        <w:rPr>
          <w:sz w:val="28"/>
          <w:szCs w:val="28"/>
        </w:rPr>
        <w:t>.</w:t>
      </w:r>
      <w:r w:rsidR="00AE5458">
        <w:rPr>
          <w:sz w:val="28"/>
          <w:szCs w:val="28"/>
        </w:rPr>
        <w:t xml:space="preserve"> </w:t>
      </w:r>
      <w:r>
        <w:rPr>
          <w:sz w:val="28"/>
          <w:szCs w:val="28"/>
        </w:rPr>
        <w:t>Nous t'en prions, écoute-nous.</w:t>
      </w:r>
    </w:p>
    <w:p w14:paraId="0C04E96B" w14:textId="77777777" w:rsidR="00F43D11" w:rsidRDefault="00F43D11">
      <w:pPr>
        <w:jc w:val="both"/>
        <w:rPr>
          <w:sz w:val="28"/>
          <w:szCs w:val="28"/>
        </w:rPr>
      </w:pPr>
    </w:p>
    <w:p w14:paraId="337B62B2" w14:textId="48865D56" w:rsidR="00F43D11" w:rsidRDefault="00AE545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D11">
        <w:rPr>
          <w:sz w:val="28"/>
          <w:szCs w:val="28"/>
        </w:rPr>
        <w:t xml:space="preserve">. Seigneur, </w:t>
      </w:r>
      <w:r w:rsidR="00C225A1">
        <w:rPr>
          <w:sz w:val="28"/>
          <w:szCs w:val="28"/>
        </w:rPr>
        <w:t>nous te confions nos vies, nos projets, nos espoirs. Redonne courage à ceux qui n’espèrent plus ou qui ont peur, de la joie à ceux qui sont tristes, l’envie d’aller vers les autres à ceux qui sont repliés sur eux-mêmes</w:t>
      </w:r>
      <w:r w:rsidR="00F43D11">
        <w:rPr>
          <w:sz w:val="28"/>
          <w:szCs w:val="28"/>
        </w:rPr>
        <w:t>. Nous t’en prions, écoute-nous.</w:t>
      </w:r>
    </w:p>
    <w:p w14:paraId="1F8622AE" w14:textId="77777777" w:rsidR="00AE5458" w:rsidRDefault="00AE5458">
      <w:pPr>
        <w:jc w:val="both"/>
        <w:rPr>
          <w:sz w:val="28"/>
          <w:szCs w:val="28"/>
        </w:rPr>
      </w:pPr>
    </w:p>
    <w:p w14:paraId="77ED22C8" w14:textId="568982CC" w:rsidR="00AE5458" w:rsidRDefault="00AE5458" w:rsidP="00AE5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Seigneur, </w:t>
      </w:r>
      <w:r w:rsidR="00295F06">
        <w:rPr>
          <w:sz w:val="28"/>
          <w:szCs w:val="28"/>
        </w:rPr>
        <w:t>tu as connu la souffrance, mais tu es aussi passé de la mort à la vie.</w:t>
      </w:r>
      <w:r>
        <w:rPr>
          <w:sz w:val="28"/>
          <w:szCs w:val="28"/>
        </w:rPr>
        <w:t xml:space="preserve"> </w:t>
      </w:r>
      <w:r w:rsidR="00295F06">
        <w:rPr>
          <w:sz w:val="28"/>
          <w:szCs w:val="28"/>
        </w:rPr>
        <w:t>N</w:t>
      </w:r>
      <w:r>
        <w:rPr>
          <w:sz w:val="28"/>
          <w:szCs w:val="28"/>
        </w:rPr>
        <w:t>ous te confions toutes les personnes malades qui souffrent dans leur corps</w:t>
      </w:r>
      <w:r w:rsidR="00295F06">
        <w:rPr>
          <w:sz w:val="28"/>
          <w:szCs w:val="28"/>
        </w:rPr>
        <w:t xml:space="preserve"> et qui perdent espoir : r</w:t>
      </w:r>
      <w:r>
        <w:rPr>
          <w:sz w:val="28"/>
          <w:szCs w:val="28"/>
        </w:rPr>
        <w:t>elève-les et fortifie-les. Nous t'en prions, écoute-nous.</w:t>
      </w:r>
    </w:p>
    <w:p w14:paraId="5F5C4DFD" w14:textId="77777777" w:rsidR="00F43D11" w:rsidRDefault="00F43D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3D11" w:rsidSect="0093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D11"/>
    <w:rsid w:val="00295F06"/>
    <w:rsid w:val="004D2B1A"/>
    <w:rsid w:val="00527026"/>
    <w:rsid w:val="00935B40"/>
    <w:rsid w:val="00AE5458"/>
    <w:rsid w:val="00C225A1"/>
    <w:rsid w:val="00F4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6E474"/>
  <w15:docId w15:val="{66260093-52C7-438F-AEDA-CE446581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  <w:szCs w:val="32"/>
    </w:rPr>
  </w:style>
  <w:style w:type="character" w:customStyle="1" w:styleId="TitreCar">
    <w:name w:val="Titre Car"/>
    <w:link w:val="Titre"/>
    <w:uiPriority w:val="10"/>
    <w:rsid w:val="00F43D1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Myriam DE LA PESCHARDIERE</cp:lastModifiedBy>
  <cp:revision>6</cp:revision>
  <cp:lastPrinted>2019-04-23T07:48:00Z</cp:lastPrinted>
  <dcterms:created xsi:type="dcterms:W3CDTF">2013-03-20T15:32:00Z</dcterms:created>
  <dcterms:modified xsi:type="dcterms:W3CDTF">2024-03-11T08:37:00Z</dcterms:modified>
</cp:coreProperties>
</file>