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72D0" w14:textId="2B1E105E" w:rsidR="00A93AA1" w:rsidRDefault="00AE5832" w:rsidP="00963CA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E5832">
        <w:rPr>
          <w:rFonts w:ascii="Times New Roman" w:hAnsi="Times New Roman" w:cs="Times New Roman"/>
          <w:b/>
          <w:bCs/>
          <w:sz w:val="48"/>
          <w:szCs w:val="48"/>
        </w:rPr>
        <w:t>Prière</w:t>
      </w:r>
      <w:r w:rsidR="003B4622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Pr="00AE5832">
        <w:rPr>
          <w:rFonts w:ascii="Times New Roman" w:hAnsi="Times New Roman" w:cs="Times New Roman"/>
          <w:b/>
          <w:bCs/>
          <w:sz w:val="48"/>
          <w:szCs w:val="48"/>
        </w:rPr>
        <w:t xml:space="preserve"> pour la Toussaint</w:t>
      </w:r>
    </w:p>
    <w:p w14:paraId="11DB860F" w14:textId="77777777" w:rsidR="00963CAF" w:rsidRDefault="00963CAF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3A4FE4B3" w14:textId="7FB4C15A" w:rsidR="00963CAF" w:rsidRPr="00963CAF" w:rsidRDefault="00963CAF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963CAF">
        <w:rPr>
          <w:rFonts w:ascii="Times New Roman" w:hAnsi="Times New Roman" w:cs="Times New Roman"/>
          <w:b/>
          <w:bCs/>
          <w:i/>
          <w:iCs/>
          <w:sz w:val="40"/>
          <w:szCs w:val="40"/>
        </w:rPr>
        <w:t>Prière pour invoquer tous les saints du ciel</w:t>
      </w:r>
    </w:p>
    <w:p w14:paraId="7B163338" w14:textId="64E21EFD" w:rsidR="00AE5832" w:rsidRDefault="00AE5832" w:rsidP="003B4622">
      <w:pPr>
        <w:pStyle w:val="NormalWeb"/>
      </w:pPr>
      <w:r>
        <w:rPr>
          <w:rStyle w:val="text2"/>
        </w:rPr>
        <w:t>Tous les saints et les saintes inconnus,</w:t>
      </w:r>
      <w:r>
        <w:br/>
      </w:r>
      <w:r>
        <w:rPr>
          <w:rStyle w:val="text2"/>
        </w:rPr>
        <w:t>qu'on ne fête qu'à la Toussaint.</w:t>
      </w:r>
      <w:r>
        <w:br/>
      </w:r>
      <w:r>
        <w:rPr>
          <w:rStyle w:val="text2"/>
        </w:rPr>
        <w:t>Tous les saints martyrs d'autrefois,</w:t>
      </w:r>
      <w:r>
        <w:br/>
      </w:r>
      <w:r>
        <w:rPr>
          <w:rStyle w:val="text2"/>
        </w:rPr>
        <w:t>tous les saints martyrs d'aujourd'hui,</w:t>
      </w:r>
      <w:r>
        <w:br/>
      </w:r>
      <w:r>
        <w:rPr>
          <w:rStyle w:val="text2"/>
        </w:rPr>
        <w:t>en tout endroit du monde.</w:t>
      </w:r>
      <w:r>
        <w:br/>
      </w:r>
      <w:r>
        <w:rPr>
          <w:rStyle w:val="text2"/>
        </w:rPr>
        <w:t>Tous les saints qui êtes au ciel</w:t>
      </w:r>
      <w:r>
        <w:br/>
      </w:r>
      <w:r>
        <w:rPr>
          <w:rStyle w:val="text2"/>
        </w:rPr>
        <w:t>pour avoir fait simplement,</w:t>
      </w:r>
      <w:r>
        <w:br/>
      </w:r>
      <w:r>
        <w:rPr>
          <w:rStyle w:val="text2"/>
        </w:rPr>
        <w:t xml:space="preserve">mais de tout votre </w:t>
      </w:r>
      <w:r w:rsidR="00F61FC4">
        <w:rPr>
          <w:rStyle w:val="text2"/>
        </w:rPr>
        <w:t>cœur,</w:t>
      </w:r>
      <w:r>
        <w:rPr>
          <w:rStyle w:val="text2"/>
        </w:rPr>
        <w:t xml:space="preserve"> votre labeur.</w:t>
      </w:r>
      <w:r w:rsidR="003B4622">
        <w:rPr>
          <w:rStyle w:val="text2"/>
        </w:rPr>
        <w:t xml:space="preserve"> […]</w:t>
      </w:r>
      <w:r>
        <w:br/>
      </w:r>
      <w:r>
        <w:rPr>
          <w:rStyle w:val="text2"/>
        </w:rPr>
        <w:t>Tous les saints et saintes</w:t>
      </w:r>
      <w:r>
        <w:br/>
      </w:r>
      <w:r>
        <w:rPr>
          <w:rStyle w:val="text2"/>
        </w:rPr>
        <w:t>morts au champ d'honneur du travail.</w:t>
      </w:r>
      <w:r>
        <w:br/>
      </w:r>
      <w:r>
        <w:rPr>
          <w:rStyle w:val="text2"/>
        </w:rPr>
        <w:t>Tous les saints et saintes qui êtes au ciel</w:t>
      </w:r>
      <w:r>
        <w:br/>
      </w:r>
      <w:r>
        <w:rPr>
          <w:rStyle w:val="text2"/>
        </w:rPr>
        <w:t xml:space="preserve">pour vous être aimés de tout </w:t>
      </w:r>
      <w:r w:rsidR="00F61FC4">
        <w:rPr>
          <w:rStyle w:val="text2"/>
        </w:rPr>
        <w:t xml:space="preserve">cœur </w:t>
      </w:r>
      <w:r>
        <w:rPr>
          <w:rStyle w:val="text2"/>
        </w:rPr>
        <w:t>dans le mariage,</w:t>
      </w:r>
      <w:r>
        <w:br/>
      </w:r>
      <w:r>
        <w:rPr>
          <w:rStyle w:val="text2"/>
        </w:rPr>
        <w:t>et pour avoir élevé une famille.</w:t>
      </w:r>
      <w:r>
        <w:br/>
      </w:r>
      <w:r>
        <w:rPr>
          <w:rStyle w:val="text2"/>
        </w:rPr>
        <w:t>Toutes les saintes femmes qui êtes au ciel</w:t>
      </w:r>
      <w:r>
        <w:br/>
      </w:r>
      <w:r>
        <w:rPr>
          <w:rStyle w:val="text2"/>
        </w:rPr>
        <w:t>pour avoir fait simplement,</w:t>
      </w:r>
      <w:r>
        <w:br/>
      </w:r>
      <w:r>
        <w:rPr>
          <w:rStyle w:val="text2"/>
        </w:rPr>
        <w:t xml:space="preserve">mais de tout votre </w:t>
      </w:r>
      <w:r w:rsidR="00F61FC4">
        <w:rPr>
          <w:rStyle w:val="text2"/>
        </w:rPr>
        <w:t>cœur,</w:t>
      </w:r>
      <w:r>
        <w:rPr>
          <w:rStyle w:val="text2"/>
        </w:rPr>
        <w:t xml:space="preserve"> votre ménage.</w:t>
      </w:r>
      <w:r>
        <w:br/>
      </w:r>
      <w:r>
        <w:rPr>
          <w:rStyle w:val="text2"/>
        </w:rPr>
        <w:t>Tous les saints qui êtes au ciel</w:t>
      </w:r>
      <w:r>
        <w:br/>
      </w:r>
      <w:r>
        <w:rPr>
          <w:rStyle w:val="text2"/>
        </w:rPr>
        <w:t>pour avoir donné sans compter.</w:t>
      </w:r>
      <w:r>
        <w:br/>
      </w:r>
      <w:r>
        <w:rPr>
          <w:rStyle w:val="text2"/>
        </w:rPr>
        <w:t>Tous les saints qui êtes au ciel</w:t>
      </w:r>
      <w:r>
        <w:br/>
      </w:r>
      <w:r>
        <w:rPr>
          <w:rStyle w:val="text2"/>
        </w:rPr>
        <w:t>pour avoir évité de vous faire remarquer,</w:t>
      </w:r>
      <w:r>
        <w:br/>
      </w:r>
      <w:r>
        <w:rPr>
          <w:rStyle w:val="text2"/>
        </w:rPr>
        <w:t>et êtes restés simplement à votre place.</w:t>
      </w:r>
      <w:r>
        <w:br/>
      </w:r>
      <w:r>
        <w:rPr>
          <w:rStyle w:val="text2"/>
        </w:rPr>
        <w:t>Tous les saints et saintes méconnus,</w:t>
      </w:r>
      <w:r>
        <w:br/>
      </w:r>
      <w:r>
        <w:rPr>
          <w:rStyle w:val="text2"/>
        </w:rPr>
        <w:t>Qu'on a méprisés ou accusés.</w:t>
      </w:r>
      <w:r>
        <w:br/>
      </w:r>
      <w:r>
        <w:rPr>
          <w:rStyle w:val="text2"/>
        </w:rPr>
        <w:t>Tous les saints et saintes qui vous êtes ignorés.</w:t>
      </w:r>
      <w:r>
        <w:br/>
      </w:r>
      <w:r>
        <w:rPr>
          <w:rStyle w:val="text2"/>
        </w:rPr>
        <w:t>Tous les saints et saintes que nous avons connus</w:t>
      </w:r>
      <w:r>
        <w:br/>
      </w:r>
      <w:r>
        <w:rPr>
          <w:rStyle w:val="text2"/>
        </w:rPr>
        <w:t>et qui ont vécu parmi nous.</w:t>
      </w:r>
      <w:r>
        <w:br/>
      </w:r>
      <w:r>
        <w:rPr>
          <w:rStyle w:val="text2"/>
        </w:rPr>
        <w:t>Tous les saints qui savez les efforts qu'il faut faire</w:t>
      </w:r>
      <w:r>
        <w:br/>
      </w:r>
      <w:r>
        <w:rPr>
          <w:rStyle w:val="text2"/>
        </w:rPr>
        <w:t>pour sortir de l'ornière.</w:t>
      </w:r>
      <w:r>
        <w:br/>
      </w:r>
      <w:r>
        <w:rPr>
          <w:rStyle w:val="text2"/>
        </w:rPr>
        <w:t>Tous les saints qui n'avez fait dans votre vie</w:t>
      </w:r>
      <w:r>
        <w:br/>
      </w:r>
      <w:r>
        <w:rPr>
          <w:rStyle w:val="text2"/>
        </w:rPr>
        <w:t>rien d'extraordinaire,</w:t>
      </w:r>
      <w:r>
        <w:br/>
      </w:r>
      <w:r>
        <w:rPr>
          <w:rStyle w:val="text2"/>
        </w:rPr>
        <w:t>mais qui avez mis dans chaque action tellement d'amour,</w:t>
      </w:r>
      <w:r>
        <w:br/>
      </w:r>
      <w:r>
        <w:rPr>
          <w:rStyle w:val="text2"/>
        </w:rPr>
        <w:t>priez avec nous.</w:t>
      </w:r>
      <w:r>
        <w:br/>
      </w:r>
      <w:r>
        <w:br/>
      </w:r>
      <w:r>
        <w:rPr>
          <w:rStyle w:val="Accentuation"/>
        </w:rPr>
        <w:t>Père Henri Gaudin</w:t>
      </w:r>
    </w:p>
    <w:p w14:paraId="656FCC8E" w14:textId="33229F26" w:rsidR="00AE5832" w:rsidRDefault="00AE5832">
      <w:r>
        <w:t xml:space="preserve">Source : </w:t>
      </w:r>
      <w:hyperlink r:id="rId4" w:history="1">
        <w:r w:rsidRPr="00CD1F40">
          <w:rPr>
            <w:rStyle w:val="Lienhypertexte"/>
          </w:rPr>
          <w:t>https://www.eglisejura.com/?p=536</w:t>
        </w:r>
      </w:hyperlink>
    </w:p>
    <w:p w14:paraId="05E2EDED" w14:textId="77777777" w:rsidR="00AE5832" w:rsidRDefault="00AE5832"/>
    <w:p w14:paraId="62A57AAD" w14:textId="77777777" w:rsidR="003B4622" w:rsidRDefault="003B4622"/>
    <w:p w14:paraId="29313A78" w14:textId="77777777" w:rsidR="00AC59FA" w:rsidRDefault="00AC59FA">
      <w:pPr>
        <w:rPr>
          <w:sz w:val="48"/>
          <w:szCs w:val="48"/>
        </w:rPr>
      </w:pPr>
    </w:p>
    <w:p w14:paraId="5EF625BA" w14:textId="3B66AE61" w:rsidR="003B4622" w:rsidRPr="00963CAF" w:rsidRDefault="003B4622">
      <w:pPr>
        <w:rPr>
          <w:b/>
          <w:bCs/>
          <w:i/>
          <w:iCs/>
          <w:sz w:val="40"/>
          <w:szCs w:val="40"/>
        </w:rPr>
      </w:pPr>
      <w:r w:rsidRPr="00963CAF">
        <w:rPr>
          <w:b/>
          <w:bCs/>
          <w:i/>
          <w:iCs/>
          <w:sz w:val="40"/>
          <w:szCs w:val="40"/>
        </w:rPr>
        <w:lastRenderedPageBreak/>
        <w:t>Litanie des saints </w:t>
      </w:r>
    </w:p>
    <w:p w14:paraId="3C144BD4" w14:textId="182B7276" w:rsidR="00963CAF" w:rsidRDefault="003B4622" w:rsidP="00963CAF">
      <w:pPr>
        <w:jc w:val="both"/>
        <w:rPr>
          <w:i/>
          <w:iCs/>
        </w:rPr>
      </w:pPr>
      <w:r w:rsidRPr="00963CAF">
        <w:rPr>
          <w:i/>
          <w:iCs/>
        </w:rPr>
        <w:t>C’est une prière très ancienne, plutôt longue mais qui peut être raccourcie ou modulée selon les circonstances. Mais même raccourcies, les litanies gardent toujours certaines parties, quel</w:t>
      </w:r>
      <w:r w:rsidR="00963CAF">
        <w:rPr>
          <w:i/>
          <w:iCs/>
        </w:rPr>
        <w:t xml:space="preserve">s </w:t>
      </w:r>
      <w:r w:rsidRPr="00963CAF">
        <w:rPr>
          <w:i/>
          <w:iCs/>
        </w:rPr>
        <w:t>que soient les changements : ils</w:t>
      </w:r>
      <w:r w:rsidR="00963CAF">
        <w:rPr>
          <w:i/>
          <w:iCs/>
        </w:rPr>
        <w:t xml:space="preserve"> sont</w:t>
      </w:r>
      <w:r w:rsidRPr="00963CAF">
        <w:rPr>
          <w:i/>
          <w:iCs/>
        </w:rPr>
        <w:t xml:space="preserve"> ici en caractères bleus</w:t>
      </w:r>
      <w:r w:rsidR="00963CAF">
        <w:rPr>
          <w:i/>
          <w:iCs/>
        </w:rPr>
        <w:t xml:space="preserve">. </w:t>
      </w:r>
    </w:p>
    <w:p w14:paraId="629327E9" w14:textId="336DBF68" w:rsidR="003B4622" w:rsidRDefault="003B4622" w:rsidP="00963CAF">
      <w:pPr>
        <w:jc w:val="both"/>
        <w:rPr>
          <w:i/>
          <w:iCs/>
        </w:rPr>
      </w:pPr>
      <w:r w:rsidRPr="00963CAF">
        <w:rPr>
          <w:i/>
          <w:iCs/>
        </w:rPr>
        <w:t xml:space="preserve">Les litanies </w:t>
      </w:r>
      <w:r w:rsidR="00963CAF">
        <w:rPr>
          <w:i/>
          <w:iCs/>
        </w:rPr>
        <w:t xml:space="preserve">sont </w:t>
      </w:r>
      <w:r w:rsidRPr="00963CAF">
        <w:rPr>
          <w:i/>
          <w:iCs/>
        </w:rPr>
        <w:t>souvent chantées lors des baptêmes ou des ordinations de diacres</w:t>
      </w:r>
      <w:r w:rsidR="00963CAF">
        <w:rPr>
          <w:i/>
          <w:iCs/>
        </w:rPr>
        <w:t>, de prêtres ou d’évêques</w:t>
      </w:r>
      <w:r w:rsidRPr="00963CAF">
        <w:rPr>
          <w:i/>
          <w:iCs/>
        </w:rPr>
        <w:t>. Mais elles peuvent aussi être lues dans une prière plus personnelle.</w:t>
      </w:r>
      <w:r w:rsidR="00963CAF">
        <w:rPr>
          <w:i/>
          <w:iCs/>
        </w:rPr>
        <w:t xml:space="preserve"> Pour un temps de prière avec un petit groupe, o</w:t>
      </w:r>
      <w:r w:rsidR="00963CAF">
        <w:rPr>
          <w:i/>
          <w:iCs/>
        </w:rPr>
        <w:t>n peut ajouter aux lignes bleues des saints et des saintes d</w:t>
      </w:r>
      <w:r w:rsidR="00963CAF">
        <w:rPr>
          <w:i/>
          <w:iCs/>
        </w:rPr>
        <w:t>ont</w:t>
      </w:r>
      <w:r w:rsidR="00963CAF">
        <w:rPr>
          <w:i/>
          <w:iCs/>
        </w:rPr>
        <w:t xml:space="preserve"> nos proches portent le nom</w:t>
      </w:r>
      <w:r w:rsidR="00963CAF" w:rsidRPr="00963CAF">
        <w:rPr>
          <w:i/>
          <w:iCs/>
        </w:rPr>
        <w:t xml:space="preserve">. </w:t>
      </w:r>
      <w:r w:rsidR="00963CAF">
        <w:rPr>
          <w:i/>
          <w:iCs/>
        </w:rPr>
        <w:t xml:space="preserve">Pour connaître son saint patron, on peut se connecter sur </w:t>
      </w:r>
      <w:hyperlink r:id="rId5" w:history="1">
        <w:r w:rsidR="00963CAF" w:rsidRPr="001B458E">
          <w:rPr>
            <w:rStyle w:val="Lienhypertexte"/>
            <w:i/>
            <w:iCs/>
          </w:rPr>
          <w:t>https://nominis.cef.fr/</w:t>
        </w:r>
      </w:hyperlink>
      <w:r w:rsidR="00963CAF">
        <w:rPr>
          <w:i/>
          <w:iCs/>
        </w:rPr>
        <w:t>. Dans le cas où on ne trouverait pas le saint patron de quelqu’un, on peut dire tout simplement dans la litanie : « saint patron de … ».</w:t>
      </w:r>
    </w:p>
    <w:p w14:paraId="27B49941" w14:textId="77777777" w:rsidR="00963CAF" w:rsidRPr="00963CAF" w:rsidRDefault="00963CAF" w:rsidP="00963CAF">
      <w:pPr>
        <w:jc w:val="both"/>
        <w:rPr>
          <w:i/>
          <w:iCs/>
        </w:rPr>
      </w:pPr>
    </w:p>
    <w:p w14:paraId="262F90F9" w14:textId="77777777" w:rsidR="003B4622" w:rsidRPr="003B4622" w:rsidRDefault="003B4622" w:rsidP="003B4622">
      <w:pPr>
        <w:rPr>
          <w:color w:val="2E74B5" w:themeColor="accent5" w:themeShade="BF"/>
          <w:sz w:val="24"/>
          <w:szCs w:val="24"/>
        </w:rPr>
      </w:pPr>
      <w:r w:rsidRPr="003B4622">
        <w:rPr>
          <w:color w:val="2E74B5" w:themeColor="accent5" w:themeShade="BF"/>
          <w:sz w:val="24"/>
          <w:szCs w:val="24"/>
        </w:rPr>
        <w:t>Seigneur, prends pitié. Seigneur, prends pitié.</w:t>
      </w:r>
      <w:r w:rsidRPr="003B4622">
        <w:rPr>
          <w:color w:val="2E74B5" w:themeColor="accent5" w:themeShade="BF"/>
          <w:sz w:val="24"/>
          <w:szCs w:val="24"/>
        </w:rPr>
        <w:br/>
        <w:t>Ô christ, prends pitié. Ô christ, prends pitié.</w:t>
      </w:r>
      <w:r w:rsidRPr="003B4622">
        <w:rPr>
          <w:color w:val="2E74B5" w:themeColor="accent5" w:themeShade="BF"/>
          <w:sz w:val="24"/>
          <w:szCs w:val="24"/>
        </w:rPr>
        <w:br/>
        <w:t>Seigneur, prends pitié. Seigneur, prends pitié.</w:t>
      </w:r>
    </w:p>
    <w:p w14:paraId="09D968EB" w14:textId="77777777" w:rsidR="003B4622" w:rsidRPr="003B4622" w:rsidRDefault="003B4622" w:rsidP="003B4622">
      <w:pPr>
        <w:rPr>
          <w:sz w:val="24"/>
          <w:szCs w:val="24"/>
        </w:rPr>
      </w:pPr>
      <w:r w:rsidRPr="003B4622">
        <w:rPr>
          <w:color w:val="2E74B5" w:themeColor="accent5" w:themeShade="BF"/>
          <w:sz w:val="24"/>
          <w:szCs w:val="24"/>
        </w:rPr>
        <w:t>Sainte Marie, priez pour nous.</w:t>
      </w:r>
      <w:r w:rsidRPr="003B4622">
        <w:rPr>
          <w:sz w:val="24"/>
          <w:szCs w:val="24"/>
        </w:rPr>
        <w:br/>
        <w:t>Sainte mère de Dieu, priez pour nous.</w:t>
      </w:r>
      <w:r w:rsidRPr="003B4622">
        <w:rPr>
          <w:sz w:val="24"/>
          <w:szCs w:val="24"/>
        </w:rPr>
        <w:br/>
        <w:t>Sainte vierge des vierges, priez pour nous.</w:t>
      </w:r>
    </w:p>
    <w:p w14:paraId="749AA548" w14:textId="77777777" w:rsidR="003B4622" w:rsidRPr="003B4622" w:rsidRDefault="003B4622" w:rsidP="003B4622">
      <w:pPr>
        <w:rPr>
          <w:color w:val="2E74B5" w:themeColor="accent5" w:themeShade="BF"/>
          <w:sz w:val="24"/>
          <w:szCs w:val="24"/>
        </w:rPr>
      </w:pPr>
      <w:r w:rsidRPr="003B4622">
        <w:rPr>
          <w:color w:val="2E74B5" w:themeColor="accent5" w:themeShade="BF"/>
          <w:sz w:val="24"/>
          <w:szCs w:val="24"/>
        </w:rPr>
        <w:t>Saints Michel, Gabriel et Raphaël, priez pour nous.</w:t>
      </w:r>
      <w:r w:rsidRPr="003B4622">
        <w:rPr>
          <w:color w:val="2E74B5" w:themeColor="accent5" w:themeShade="BF"/>
          <w:sz w:val="24"/>
          <w:szCs w:val="24"/>
        </w:rPr>
        <w:br/>
        <w:t>Vous tous, saints anges de Dieu, priez pour nous.</w:t>
      </w:r>
    </w:p>
    <w:p w14:paraId="6BC3B7E9" w14:textId="77777777" w:rsidR="003B4622" w:rsidRPr="003B4622" w:rsidRDefault="003B4622" w:rsidP="003B4622">
      <w:pPr>
        <w:rPr>
          <w:sz w:val="24"/>
          <w:szCs w:val="24"/>
        </w:rPr>
      </w:pPr>
      <w:r w:rsidRPr="003B4622">
        <w:rPr>
          <w:color w:val="2E74B5" w:themeColor="accent5" w:themeShade="BF"/>
          <w:sz w:val="24"/>
          <w:szCs w:val="24"/>
        </w:rPr>
        <w:t>Saint Abraham, priez pour nous.</w:t>
      </w:r>
      <w:r w:rsidRPr="003B4622">
        <w:rPr>
          <w:color w:val="2E74B5" w:themeColor="accent5" w:themeShade="BF"/>
          <w:sz w:val="24"/>
          <w:szCs w:val="24"/>
        </w:rPr>
        <w:br/>
        <w:t>Saint Isaac et Saint Jacob, priez pour nous.</w:t>
      </w:r>
      <w:r w:rsidRPr="003B4622">
        <w:rPr>
          <w:color w:val="2E74B5" w:themeColor="accent5" w:themeShade="BF"/>
          <w:sz w:val="24"/>
          <w:szCs w:val="24"/>
        </w:rPr>
        <w:br/>
        <w:t>Saint Joseph, priez pour nous.</w:t>
      </w:r>
      <w:r w:rsidRPr="003B4622">
        <w:rPr>
          <w:color w:val="2E74B5" w:themeColor="accent5" w:themeShade="BF"/>
          <w:sz w:val="24"/>
          <w:szCs w:val="24"/>
        </w:rPr>
        <w:br/>
        <w:t>Saint Moïse, priez pour nous.</w:t>
      </w:r>
      <w:r w:rsidRPr="003B4622">
        <w:rPr>
          <w:color w:val="2E74B5" w:themeColor="accent5" w:themeShade="BF"/>
          <w:sz w:val="24"/>
          <w:szCs w:val="24"/>
        </w:rPr>
        <w:br/>
        <w:t>Saint David, priez pour nous.</w:t>
      </w:r>
      <w:r w:rsidRPr="003B4622">
        <w:rPr>
          <w:sz w:val="24"/>
          <w:szCs w:val="24"/>
        </w:rPr>
        <w:br/>
        <w:t>Saint Job, priez pour nous.</w:t>
      </w:r>
      <w:r w:rsidRPr="003B4622">
        <w:rPr>
          <w:sz w:val="24"/>
          <w:szCs w:val="24"/>
        </w:rPr>
        <w:br/>
        <w:t>Saint Isaïe et saint Jérémie, priez pour nous.</w:t>
      </w:r>
      <w:r w:rsidRPr="003B4622">
        <w:rPr>
          <w:sz w:val="24"/>
          <w:szCs w:val="24"/>
        </w:rPr>
        <w:br/>
        <w:t xml:space="preserve">Saint Élie et saint </w:t>
      </w:r>
      <w:proofErr w:type="spellStart"/>
      <w:r w:rsidRPr="003B4622">
        <w:rPr>
          <w:sz w:val="24"/>
          <w:szCs w:val="24"/>
        </w:rPr>
        <w:t>Elisé</w:t>
      </w:r>
      <w:proofErr w:type="spellEnd"/>
      <w:r w:rsidRPr="003B4622">
        <w:rPr>
          <w:sz w:val="24"/>
          <w:szCs w:val="24"/>
        </w:rPr>
        <w:t>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 Jean-Baptiste, priez pour nous.</w:t>
      </w:r>
      <w:r w:rsidRPr="003B4622">
        <w:rPr>
          <w:color w:val="2E74B5" w:themeColor="accent5" w:themeShade="BF"/>
          <w:sz w:val="24"/>
          <w:szCs w:val="24"/>
        </w:rPr>
        <w:br/>
        <w:t xml:space="preserve">Saint Joseph, </w:t>
      </w:r>
      <w:r w:rsidRPr="003B4622">
        <w:rPr>
          <w:sz w:val="24"/>
          <w:szCs w:val="24"/>
        </w:rPr>
        <w:t xml:space="preserve">époux de Marie, </w:t>
      </w:r>
      <w:r w:rsidRPr="003B4622">
        <w:rPr>
          <w:color w:val="2E74B5" w:themeColor="accent5" w:themeShade="BF"/>
          <w:sz w:val="24"/>
          <w:szCs w:val="24"/>
        </w:rPr>
        <w:t>priez pour nous.</w:t>
      </w:r>
      <w:r w:rsidRPr="003B4622">
        <w:rPr>
          <w:color w:val="2E74B5" w:themeColor="accent5" w:themeShade="BF"/>
          <w:sz w:val="24"/>
          <w:szCs w:val="24"/>
        </w:rPr>
        <w:br/>
        <w:t>Vous tous, saints patriarches et saints prophètes, priez pour nous</w:t>
      </w:r>
      <w:r w:rsidRPr="003B4622">
        <w:rPr>
          <w:sz w:val="24"/>
          <w:szCs w:val="24"/>
        </w:rPr>
        <w:t>.</w:t>
      </w:r>
    </w:p>
    <w:p w14:paraId="4E73501E" w14:textId="77777777" w:rsidR="003B4622" w:rsidRPr="003B4622" w:rsidRDefault="003B4622" w:rsidP="003B4622">
      <w:pPr>
        <w:rPr>
          <w:color w:val="2E74B5" w:themeColor="accent5" w:themeShade="BF"/>
          <w:sz w:val="24"/>
          <w:szCs w:val="24"/>
        </w:rPr>
      </w:pPr>
      <w:r w:rsidRPr="003B4622">
        <w:rPr>
          <w:color w:val="2E74B5" w:themeColor="accent5" w:themeShade="BF"/>
          <w:sz w:val="24"/>
          <w:szCs w:val="24"/>
        </w:rPr>
        <w:t>Saint Pierre et saint Paul, priez pour nous.</w:t>
      </w:r>
      <w:r w:rsidRPr="003B4622">
        <w:rPr>
          <w:sz w:val="24"/>
          <w:szCs w:val="24"/>
        </w:rPr>
        <w:br/>
        <w:t>Saint André,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 Jean et saint Jacques, priez pour nous.</w:t>
      </w:r>
      <w:r w:rsidRPr="003B4622">
        <w:rPr>
          <w:sz w:val="24"/>
          <w:szCs w:val="24"/>
        </w:rPr>
        <w:br/>
        <w:t>Saint Thomas, priez pour nous.</w:t>
      </w:r>
      <w:r w:rsidRPr="003B4622">
        <w:rPr>
          <w:sz w:val="24"/>
          <w:szCs w:val="24"/>
        </w:rPr>
        <w:br/>
        <w:t>Saint Matthieu,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Vous tous, saints apôtres, priez pour nous.</w:t>
      </w:r>
    </w:p>
    <w:p w14:paraId="38D56D16" w14:textId="77777777" w:rsidR="003B4622" w:rsidRPr="003B4622" w:rsidRDefault="003B4622" w:rsidP="003B4622">
      <w:pPr>
        <w:rPr>
          <w:color w:val="2E74B5" w:themeColor="accent5" w:themeShade="BF"/>
          <w:sz w:val="24"/>
          <w:szCs w:val="24"/>
        </w:rPr>
      </w:pPr>
      <w:r w:rsidRPr="003B4622">
        <w:rPr>
          <w:color w:val="2E74B5" w:themeColor="accent5" w:themeShade="BF"/>
          <w:sz w:val="24"/>
          <w:szCs w:val="24"/>
        </w:rPr>
        <w:t>Saint Luc et saint Marc,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>Saint Barnabé,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lastRenderedPageBreak/>
        <w:t>Sainte Marie-Madeleine, priez pour nous.</w:t>
      </w:r>
      <w:r w:rsidRPr="003B4622">
        <w:rPr>
          <w:color w:val="2E74B5" w:themeColor="accent5" w:themeShade="BF"/>
          <w:sz w:val="24"/>
          <w:szCs w:val="24"/>
        </w:rPr>
        <w:br/>
        <w:t>Vous tous, saints disciples du Seigneur, priez pour nous.</w:t>
      </w:r>
    </w:p>
    <w:p w14:paraId="6EC6A4D4" w14:textId="77777777" w:rsidR="003B4622" w:rsidRPr="003B4622" w:rsidRDefault="003B4622" w:rsidP="003B4622">
      <w:pPr>
        <w:rPr>
          <w:color w:val="2E74B5" w:themeColor="accent5" w:themeShade="BF"/>
          <w:sz w:val="24"/>
          <w:szCs w:val="24"/>
        </w:rPr>
      </w:pPr>
      <w:r w:rsidRPr="003B4622">
        <w:rPr>
          <w:color w:val="2E74B5" w:themeColor="accent5" w:themeShade="BF"/>
          <w:sz w:val="24"/>
          <w:szCs w:val="24"/>
        </w:rPr>
        <w:t>Saint Étienne,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>Saint Ignace d’Antioche, priez pour nous.</w:t>
      </w:r>
      <w:r w:rsidRPr="003B4622">
        <w:rPr>
          <w:sz w:val="24"/>
          <w:szCs w:val="24"/>
        </w:rPr>
        <w:br/>
        <w:t>Saint Polycarpe de Smyrne, priez pour nous.</w:t>
      </w:r>
      <w:r w:rsidRPr="003B4622">
        <w:rPr>
          <w:sz w:val="24"/>
          <w:szCs w:val="24"/>
        </w:rPr>
        <w:br/>
        <w:t>Saint Justin, priez pour nous.</w:t>
      </w:r>
      <w:r w:rsidRPr="003B4622">
        <w:rPr>
          <w:sz w:val="24"/>
          <w:szCs w:val="24"/>
        </w:rPr>
        <w:br/>
        <w:t>Saint Pothin et sainte Blandine, priez pour nous.</w:t>
      </w:r>
      <w:r w:rsidRPr="003B4622">
        <w:rPr>
          <w:sz w:val="24"/>
          <w:szCs w:val="24"/>
        </w:rPr>
        <w:br/>
        <w:t>Saint Irénée de Lyon,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Sainte Perpétue et sainte Félicité, priez pour nous.</w:t>
      </w:r>
      <w:r w:rsidRPr="003B4622">
        <w:rPr>
          <w:color w:val="2E74B5" w:themeColor="accent5" w:themeShade="BF"/>
          <w:sz w:val="24"/>
          <w:szCs w:val="24"/>
        </w:rPr>
        <w:br/>
        <w:t>Saint Laurent,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>Saint Cyprien de Carthage,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Sainte Agnès,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>Saint Thomas Becket, priez pour nous.</w:t>
      </w:r>
      <w:r w:rsidRPr="003B4622">
        <w:rPr>
          <w:sz w:val="24"/>
          <w:szCs w:val="24"/>
        </w:rPr>
        <w:br/>
        <w:t>Saint Thomas More, priez pour nous.</w:t>
      </w:r>
      <w:r w:rsidRPr="003B4622">
        <w:rPr>
          <w:sz w:val="24"/>
          <w:szCs w:val="24"/>
        </w:rPr>
        <w:br/>
        <w:t xml:space="preserve">Sainte Maria </w:t>
      </w:r>
      <w:proofErr w:type="spellStart"/>
      <w:r w:rsidRPr="003B4622">
        <w:rPr>
          <w:sz w:val="24"/>
          <w:szCs w:val="24"/>
        </w:rPr>
        <w:t>Goretti</w:t>
      </w:r>
      <w:proofErr w:type="spellEnd"/>
      <w:r w:rsidRPr="003B4622">
        <w:rPr>
          <w:sz w:val="24"/>
          <w:szCs w:val="24"/>
        </w:rPr>
        <w:t>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 xml:space="preserve">Saint Maximilien </w:t>
      </w:r>
      <w:proofErr w:type="spellStart"/>
      <w:r w:rsidRPr="003B4622">
        <w:rPr>
          <w:color w:val="2E74B5" w:themeColor="accent5" w:themeShade="BF"/>
          <w:sz w:val="24"/>
          <w:szCs w:val="24"/>
        </w:rPr>
        <w:t>Kolbe</w:t>
      </w:r>
      <w:proofErr w:type="spellEnd"/>
      <w:r w:rsidRPr="003B4622">
        <w:rPr>
          <w:color w:val="2E74B5" w:themeColor="accent5" w:themeShade="BF"/>
          <w:sz w:val="24"/>
          <w:szCs w:val="24"/>
        </w:rPr>
        <w:t>, priez pour nous.</w:t>
      </w:r>
      <w:r w:rsidRPr="003B4622">
        <w:rPr>
          <w:color w:val="2E74B5" w:themeColor="accent5" w:themeShade="BF"/>
          <w:sz w:val="24"/>
          <w:szCs w:val="24"/>
        </w:rPr>
        <w:br/>
        <w:t>Vous tous, saints martyrs, priez pour nous.</w:t>
      </w:r>
    </w:p>
    <w:p w14:paraId="44541268" w14:textId="77777777" w:rsidR="003B4622" w:rsidRDefault="003B4622" w:rsidP="003B4622">
      <w:pPr>
        <w:spacing w:after="0"/>
        <w:rPr>
          <w:sz w:val="24"/>
          <w:szCs w:val="24"/>
        </w:rPr>
      </w:pPr>
      <w:r w:rsidRPr="003B4622">
        <w:rPr>
          <w:sz w:val="24"/>
          <w:szCs w:val="24"/>
        </w:rPr>
        <w:t>Saint Léon le grand,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 Grégoire le grand, priez pour nous.</w:t>
      </w:r>
      <w:r w:rsidRPr="003B4622">
        <w:rPr>
          <w:color w:val="2E74B5" w:themeColor="accent5" w:themeShade="BF"/>
          <w:sz w:val="24"/>
          <w:szCs w:val="24"/>
        </w:rPr>
        <w:br/>
        <w:t>Saint Ambroise de Milan,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>Saint Jérôme, priez pour nous.</w:t>
      </w:r>
      <w:r w:rsidRPr="003B4622">
        <w:rPr>
          <w:sz w:val="24"/>
          <w:szCs w:val="24"/>
        </w:rPr>
        <w:br/>
        <w:t>Saint Augustin,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 Athanase d’Alexandrie, priez pour nous.</w:t>
      </w:r>
      <w:r w:rsidRPr="003B4622">
        <w:rPr>
          <w:sz w:val="24"/>
          <w:szCs w:val="24"/>
        </w:rPr>
        <w:br/>
        <w:t>Saint Basile le Grand, priez pour nous.</w:t>
      </w:r>
      <w:r w:rsidRPr="003B4622">
        <w:rPr>
          <w:sz w:val="24"/>
          <w:szCs w:val="24"/>
        </w:rPr>
        <w:br/>
        <w:t xml:space="preserve">Saint Grégoire de </w:t>
      </w:r>
      <w:proofErr w:type="spellStart"/>
      <w:r w:rsidRPr="003B4622">
        <w:rPr>
          <w:sz w:val="24"/>
          <w:szCs w:val="24"/>
        </w:rPr>
        <w:t>Nazianze</w:t>
      </w:r>
      <w:proofErr w:type="spellEnd"/>
      <w:r w:rsidRPr="003B4622">
        <w:rPr>
          <w:sz w:val="24"/>
          <w:szCs w:val="24"/>
        </w:rPr>
        <w:t>, priez pour nous.</w:t>
      </w:r>
      <w:r w:rsidRPr="003B4622">
        <w:rPr>
          <w:sz w:val="24"/>
          <w:szCs w:val="24"/>
        </w:rPr>
        <w:br/>
        <w:t>Saint Jean Chrysostome, priez pour nous.</w:t>
      </w:r>
      <w:r w:rsidRPr="003B4622">
        <w:rPr>
          <w:sz w:val="24"/>
          <w:szCs w:val="24"/>
        </w:rPr>
        <w:br/>
        <w:t>Saint Hilaire de Poitiers,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 Martin de Tours,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>Saint François de Sales, priez pour nous.</w:t>
      </w:r>
      <w:r w:rsidRPr="003B4622">
        <w:rPr>
          <w:sz w:val="24"/>
          <w:szCs w:val="24"/>
        </w:rPr>
        <w:br/>
        <w:t>Saint Pie X, priez pour nous.</w:t>
      </w:r>
    </w:p>
    <w:p w14:paraId="55AE4FED" w14:textId="686B7A11" w:rsidR="003B4622" w:rsidRPr="003B4622" w:rsidRDefault="003B4622" w:rsidP="003B4622">
      <w:pPr>
        <w:rPr>
          <w:color w:val="2E74B5" w:themeColor="accent5" w:themeShade="BF"/>
          <w:sz w:val="24"/>
          <w:szCs w:val="24"/>
        </w:rPr>
      </w:pPr>
      <w:r w:rsidRPr="003B4622">
        <w:rPr>
          <w:color w:val="2E74B5" w:themeColor="accent5" w:themeShade="BF"/>
          <w:sz w:val="24"/>
          <w:szCs w:val="24"/>
        </w:rPr>
        <w:t>Sainte Thérèse de l’Enfant Jésus,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Vous tous, saints évêques et saints docteurs, priez pour nous.</w:t>
      </w:r>
    </w:p>
    <w:p w14:paraId="1B3D1B21" w14:textId="77777777" w:rsidR="003B4622" w:rsidRPr="003B4622" w:rsidRDefault="003B4622" w:rsidP="003B4622">
      <w:pPr>
        <w:rPr>
          <w:color w:val="2E74B5" w:themeColor="accent5" w:themeShade="BF"/>
          <w:sz w:val="24"/>
          <w:szCs w:val="24"/>
        </w:rPr>
      </w:pPr>
      <w:r w:rsidRPr="003B4622">
        <w:rPr>
          <w:sz w:val="24"/>
          <w:szCs w:val="24"/>
        </w:rPr>
        <w:t>Saint Antoine d’Égypte,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 Benoît,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>Saint Bernard,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 François d’Assise, priez pour nous.</w:t>
      </w:r>
      <w:r w:rsidRPr="003B4622">
        <w:rPr>
          <w:color w:val="2E74B5" w:themeColor="accent5" w:themeShade="BF"/>
          <w:sz w:val="24"/>
          <w:szCs w:val="24"/>
        </w:rPr>
        <w:br/>
        <w:t>Saint Antoine de Padoue,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>Saint Dominique, priez pour nous.</w:t>
      </w:r>
      <w:r w:rsidRPr="003B4622">
        <w:rPr>
          <w:sz w:val="24"/>
          <w:szCs w:val="24"/>
        </w:rPr>
        <w:br/>
        <w:t>Saint Thomas d’Aquin, priez pour nous.</w:t>
      </w:r>
      <w:r w:rsidRPr="003B4622">
        <w:rPr>
          <w:sz w:val="24"/>
          <w:szCs w:val="24"/>
        </w:rPr>
        <w:br/>
        <w:t>Sainte Catherine de Sienne, priez pour nous.</w:t>
      </w:r>
      <w:r w:rsidRPr="003B4622">
        <w:rPr>
          <w:sz w:val="24"/>
          <w:szCs w:val="24"/>
        </w:rPr>
        <w:br/>
        <w:t>Saint Ignace de Loyola,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 François Xavier,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lastRenderedPageBreak/>
        <w:t>Sainte Thérèse d’Avila,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>Saint Jean de la Croix, priez pour nous.</w:t>
      </w:r>
      <w:r w:rsidRPr="003B4622">
        <w:rPr>
          <w:sz w:val="24"/>
          <w:szCs w:val="24"/>
        </w:rPr>
        <w:br/>
        <w:t>Sainte Rose de Lima, priez pour nous.</w:t>
      </w:r>
      <w:r w:rsidRPr="003B4622">
        <w:rPr>
          <w:sz w:val="24"/>
          <w:szCs w:val="24"/>
        </w:rPr>
        <w:br/>
        <w:t>Saint Vincent de Paul,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 Jean-Marie Vianney,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>Sainte Bernadette Soubirous, priez pour nous.</w:t>
      </w:r>
      <w:r w:rsidRPr="003B4622">
        <w:rPr>
          <w:sz w:val="24"/>
          <w:szCs w:val="24"/>
        </w:rPr>
        <w:br/>
        <w:t>Saint Jean Bosco, priez pour nous.</w:t>
      </w:r>
      <w:r w:rsidRPr="003B4622">
        <w:rPr>
          <w:sz w:val="24"/>
          <w:szCs w:val="24"/>
        </w:rPr>
        <w:br/>
        <w:t>Sainte Thérèse de l’Enfant Jésus,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Vous tous, saints prêtres, religieux ou religieuses, priez pour nous.</w:t>
      </w:r>
    </w:p>
    <w:p w14:paraId="12468746" w14:textId="77777777" w:rsidR="003B4622" w:rsidRPr="003B4622" w:rsidRDefault="003B4622" w:rsidP="003B4622">
      <w:pPr>
        <w:rPr>
          <w:color w:val="2E74B5" w:themeColor="accent5" w:themeShade="BF"/>
          <w:sz w:val="24"/>
          <w:szCs w:val="24"/>
        </w:rPr>
      </w:pPr>
      <w:r w:rsidRPr="003B4622">
        <w:rPr>
          <w:color w:val="2E74B5" w:themeColor="accent5" w:themeShade="BF"/>
          <w:sz w:val="24"/>
          <w:szCs w:val="24"/>
        </w:rPr>
        <w:t>Sainte Anne, mère de Marie,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>Sainte Monique,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 Louis de France, priez pour nous.</w:t>
      </w:r>
      <w:r w:rsidRPr="003B4622">
        <w:rPr>
          <w:color w:val="2E74B5" w:themeColor="accent5" w:themeShade="BF"/>
          <w:sz w:val="24"/>
          <w:szCs w:val="24"/>
        </w:rPr>
        <w:br/>
      </w:r>
      <w:r w:rsidRPr="003B4622">
        <w:rPr>
          <w:sz w:val="24"/>
          <w:szCs w:val="24"/>
        </w:rPr>
        <w:t xml:space="preserve">Saint Nicolas de </w:t>
      </w:r>
      <w:proofErr w:type="spellStart"/>
      <w:r w:rsidRPr="003B4622">
        <w:rPr>
          <w:sz w:val="24"/>
          <w:szCs w:val="24"/>
        </w:rPr>
        <w:t>Flüe</w:t>
      </w:r>
      <w:proofErr w:type="spellEnd"/>
      <w:r w:rsidRPr="003B4622">
        <w:rPr>
          <w:sz w:val="24"/>
          <w:szCs w:val="24"/>
        </w:rPr>
        <w:t>, priez pour nous.</w:t>
      </w:r>
      <w:r w:rsidRPr="003B4622">
        <w:rPr>
          <w:sz w:val="24"/>
          <w:szCs w:val="24"/>
        </w:rPr>
        <w:br/>
        <w:t>Sainte Élisabeth de Hongrie, priez pour nous.</w:t>
      </w:r>
      <w:r w:rsidRPr="003B4622">
        <w:rPr>
          <w:sz w:val="24"/>
          <w:szCs w:val="24"/>
        </w:rPr>
        <w:br/>
      </w:r>
      <w:r w:rsidRPr="003B4622">
        <w:rPr>
          <w:color w:val="2E74B5" w:themeColor="accent5" w:themeShade="BF"/>
          <w:sz w:val="24"/>
          <w:szCs w:val="24"/>
        </w:rPr>
        <w:t>Sainte Jeanne d’Arc, priez pour nous.</w:t>
      </w:r>
      <w:r w:rsidRPr="003B4622">
        <w:rPr>
          <w:color w:val="2E74B5" w:themeColor="accent5" w:themeShade="BF"/>
          <w:sz w:val="24"/>
          <w:szCs w:val="24"/>
        </w:rPr>
        <w:br/>
        <w:t>Vous tous, saints et saintes de Dieu, priez pour nous.</w:t>
      </w:r>
    </w:p>
    <w:p w14:paraId="36C04A71" w14:textId="77777777" w:rsidR="003B4622" w:rsidRPr="003B4622" w:rsidRDefault="003B4622" w:rsidP="003B4622">
      <w:pPr>
        <w:rPr>
          <w:color w:val="2E74B5" w:themeColor="accent5" w:themeShade="BF"/>
        </w:rPr>
      </w:pPr>
      <w:r w:rsidRPr="003B4622">
        <w:rPr>
          <w:color w:val="2E74B5" w:themeColor="accent5" w:themeShade="BF"/>
          <w:sz w:val="24"/>
          <w:szCs w:val="24"/>
        </w:rPr>
        <w:t>Agneau de Dieu, qui enlève les péchés du monde, pardonne-nous Seigneur.</w:t>
      </w:r>
      <w:r w:rsidRPr="003B4622">
        <w:rPr>
          <w:color w:val="2E74B5" w:themeColor="accent5" w:themeShade="BF"/>
          <w:sz w:val="24"/>
          <w:szCs w:val="24"/>
        </w:rPr>
        <w:br/>
        <w:t>Agneau de Dieu, qui enlève les péchés du monde, exauce-nous Seigneur.</w:t>
      </w:r>
      <w:r w:rsidRPr="003B4622">
        <w:rPr>
          <w:color w:val="2E74B5" w:themeColor="accent5" w:themeShade="BF"/>
          <w:sz w:val="24"/>
          <w:szCs w:val="24"/>
        </w:rPr>
        <w:br/>
        <w:t>Agneau de Dieu qui enlèves les péchés du monde, aie pitié de nous Seigneur</w:t>
      </w:r>
      <w:r w:rsidRPr="003B4622">
        <w:rPr>
          <w:i/>
          <w:iCs/>
          <w:color w:val="2E74B5" w:themeColor="accent5" w:themeShade="BF"/>
        </w:rPr>
        <w:t>.</w:t>
      </w:r>
    </w:p>
    <w:p w14:paraId="3B59F058" w14:textId="77777777" w:rsidR="003B4622" w:rsidRDefault="003B4622"/>
    <w:sectPr w:rsidR="003B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32"/>
    <w:rsid w:val="00035321"/>
    <w:rsid w:val="003B4622"/>
    <w:rsid w:val="00963CAF"/>
    <w:rsid w:val="00997F01"/>
    <w:rsid w:val="00A93AA1"/>
    <w:rsid w:val="00AC59FA"/>
    <w:rsid w:val="00AE5832"/>
    <w:rsid w:val="00F6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FAAF"/>
  <w15:chartTrackingRefBased/>
  <w15:docId w15:val="{8A1392C5-D146-4DB9-A153-D8FC8B29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ext2">
    <w:name w:val="text2"/>
    <w:basedOn w:val="Policepardfaut"/>
    <w:rsid w:val="00AE5832"/>
  </w:style>
  <w:style w:type="character" w:styleId="Accentuation">
    <w:name w:val="Emphasis"/>
    <w:basedOn w:val="Policepardfaut"/>
    <w:uiPriority w:val="20"/>
    <w:qFormat/>
    <w:rsid w:val="00AE5832"/>
    <w:rPr>
      <w:i/>
      <w:iCs/>
    </w:rPr>
  </w:style>
  <w:style w:type="character" w:styleId="Lienhypertexte">
    <w:name w:val="Hyperlink"/>
    <w:basedOn w:val="Policepardfaut"/>
    <w:uiPriority w:val="99"/>
    <w:unhideWhenUsed/>
    <w:rsid w:val="00AE583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minis.cef.fr/" TargetMode="External"/><Relationship Id="rId4" Type="http://schemas.openxmlformats.org/officeDocument/2006/relationships/hyperlink" Target="https://www.eglisejura.com/?p=53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DE LA PESCHARDIERE</dc:creator>
  <cp:keywords/>
  <dc:description/>
  <cp:lastModifiedBy>Myriam DE LA PESCHARDIERE</cp:lastModifiedBy>
  <cp:revision>4</cp:revision>
  <dcterms:created xsi:type="dcterms:W3CDTF">2023-10-03T10:46:00Z</dcterms:created>
  <dcterms:modified xsi:type="dcterms:W3CDTF">2025-10-06T10:31:00Z</dcterms:modified>
</cp:coreProperties>
</file>