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EE9B" w14:textId="77777777" w:rsidR="00A3162E" w:rsidRDefault="00A3162E" w:rsidP="00A3162E">
      <w:pPr>
        <w:pBdr>
          <w:bottom w:val="single" w:sz="8" w:space="1" w:color="339966"/>
        </w:pBdr>
        <w:jc w:val="center"/>
        <w:rPr>
          <w:b/>
          <w:bCs/>
          <w:color w:val="339966"/>
          <w:sz w:val="32"/>
          <w:szCs w:val="32"/>
        </w:rPr>
      </w:pPr>
      <w:r w:rsidRPr="00A3162E">
        <w:rPr>
          <w:b/>
          <w:bCs/>
          <w:color w:val="339966"/>
          <w:sz w:val="32"/>
          <w:szCs w:val="32"/>
        </w:rPr>
        <w:t>Célébration de</w:t>
      </w:r>
      <w:r>
        <w:rPr>
          <w:b/>
          <w:bCs/>
          <w:color w:val="339966"/>
          <w:sz w:val="32"/>
          <w:szCs w:val="32"/>
        </w:rPr>
        <w:t xml:space="preserve"> la Parole</w:t>
      </w:r>
      <w:r w:rsidRPr="00A3162E">
        <w:rPr>
          <w:b/>
          <w:bCs/>
          <w:color w:val="339966"/>
          <w:sz w:val="32"/>
          <w:szCs w:val="32"/>
        </w:rPr>
        <w:t xml:space="preserve"> </w:t>
      </w:r>
    </w:p>
    <w:p w14:paraId="3F7C483A" w14:textId="16A309E5" w:rsidR="00A3162E" w:rsidRPr="00A3162E" w:rsidRDefault="00A3162E" w:rsidP="00A3162E">
      <w:pPr>
        <w:pBdr>
          <w:bottom w:val="single" w:sz="8" w:space="1" w:color="339966"/>
        </w:pBdr>
        <w:jc w:val="center"/>
        <w:rPr>
          <w:b/>
          <w:bCs/>
          <w:color w:val="339966"/>
          <w:sz w:val="32"/>
          <w:szCs w:val="32"/>
        </w:rPr>
      </w:pPr>
      <w:r>
        <w:rPr>
          <w:b/>
          <w:bCs/>
          <w:color w:val="339966"/>
          <w:sz w:val="32"/>
          <w:szCs w:val="32"/>
        </w:rPr>
        <w:t>R</w:t>
      </w:r>
      <w:r w:rsidRPr="00A3162E">
        <w:rPr>
          <w:b/>
          <w:bCs/>
          <w:color w:val="339966"/>
          <w:sz w:val="32"/>
          <w:szCs w:val="32"/>
        </w:rPr>
        <w:t>entrée des communautés éducatives</w:t>
      </w:r>
    </w:p>
    <w:p w14:paraId="0F5E8EC0" w14:textId="0991FA29" w:rsidR="00A3162E" w:rsidRDefault="00A3162E" w:rsidP="00A3162E">
      <w:pPr>
        <w:pBdr>
          <w:bottom w:val="single" w:sz="8" w:space="1" w:color="339966"/>
        </w:pBdr>
        <w:jc w:val="center"/>
        <w:rPr>
          <w:b/>
          <w:bCs/>
          <w:color w:val="339966"/>
          <w:sz w:val="32"/>
          <w:szCs w:val="32"/>
        </w:rPr>
      </w:pPr>
      <w:r w:rsidRPr="00A3162E">
        <w:rPr>
          <w:b/>
          <w:bCs/>
          <w:color w:val="339966"/>
          <w:sz w:val="32"/>
          <w:szCs w:val="32"/>
        </w:rPr>
        <w:t>Août 2026</w:t>
      </w:r>
    </w:p>
    <w:p w14:paraId="55076567" w14:textId="67F3E1FB" w:rsidR="00A3162E" w:rsidRPr="00A3162E" w:rsidRDefault="00E82A0F" w:rsidP="00A3162E">
      <w:pPr>
        <w:pBdr>
          <w:bottom w:val="single" w:sz="8" w:space="1" w:color="339966"/>
        </w:pBdr>
        <w:jc w:val="center"/>
        <w:rPr>
          <w:b/>
          <w:bCs/>
          <w:color w:val="000000" w:themeColor="text1"/>
        </w:rPr>
      </w:pPr>
      <w:r>
        <w:rPr>
          <w:b/>
          <w:bCs/>
          <w:color w:val="000000" w:themeColor="text1"/>
        </w:rPr>
        <w:t>L</w:t>
      </w:r>
      <w:r w:rsidR="00A3162E">
        <w:rPr>
          <w:b/>
          <w:bCs/>
          <w:color w:val="000000" w:themeColor="text1"/>
        </w:rPr>
        <w:t xml:space="preserve">es indications en bleu </w:t>
      </w:r>
      <w:r>
        <w:rPr>
          <w:b/>
          <w:bCs/>
          <w:color w:val="000000" w:themeColor="text1"/>
        </w:rPr>
        <w:t>sont des rajouts si on veut célébrer une messe (avec eucharistie)</w:t>
      </w:r>
    </w:p>
    <w:p w14:paraId="3A723E45" w14:textId="258C0635" w:rsidR="00A3162E" w:rsidRDefault="00A3162E" w:rsidP="00A3162E">
      <w:pPr>
        <w:rPr>
          <w:b/>
          <w:bCs/>
        </w:rPr>
      </w:pPr>
    </w:p>
    <w:p w14:paraId="6265663E" w14:textId="07D6E218" w:rsidR="00A3162E" w:rsidRPr="00A3162E" w:rsidRDefault="007E7133" w:rsidP="00A3162E">
      <w:pPr>
        <w:rPr>
          <w:b/>
          <w:bCs/>
          <w:color w:val="339966"/>
          <w:u w:val="single"/>
        </w:rPr>
      </w:pPr>
      <w:r>
        <w:rPr>
          <w:b/>
          <w:bCs/>
          <w:noProof/>
        </w:rPr>
        <mc:AlternateContent>
          <mc:Choice Requires="wps">
            <w:drawing>
              <wp:anchor distT="0" distB="0" distL="114300" distR="114300" simplePos="0" relativeHeight="251659264" behindDoc="0" locked="0" layoutInCell="1" allowOverlap="1" wp14:anchorId="36F63DC3" wp14:editId="27226553">
                <wp:simplePos x="0" y="0"/>
                <wp:positionH relativeFrom="column">
                  <wp:posOffset>3977640</wp:posOffset>
                </wp:positionH>
                <wp:positionV relativeFrom="paragraph">
                  <wp:posOffset>120569</wp:posOffset>
                </wp:positionV>
                <wp:extent cx="2332299" cy="682907"/>
                <wp:effectExtent l="0" t="0" r="11430" b="22225"/>
                <wp:wrapNone/>
                <wp:docPr id="95289719" name="Zone de texte 2"/>
                <wp:cNvGraphicFramePr/>
                <a:graphic xmlns:a="http://schemas.openxmlformats.org/drawingml/2006/main">
                  <a:graphicData uri="http://schemas.microsoft.com/office/word/2010/wordprocessingShape">
                    <wps:wsp>
                      <wps:cNvSpPr txBox="1"/>
                      <wps:spPr>
                        <a:xfrm>
                          <a:off x="0" y="0"/>
                          <a:ext cx="2332299" cy="682907"/>
                        </a:xfrm>
                        <a:prstGeom prst="rect">
                          <a:avLst/>
                        </a:prstGeom>
                        <a:solidFill>
                          <a:schemeClr val="lt1"/>
                        </a:solidFill>
                        <a:ln w="6350">
                          <a:solidFill>
                            <a:prstClr val="black"/>
                          </a:solidFill>
                        </a:ln>
                      </wps:spPr>
                      <wps:txbx>
                        <w:txbxContent>
                          <w:p w14:paraId="70F5185B" w14:textId="16DFF8F8" w:rsidR="00F5321A" w:rsidRPr="00F5321A" w:rsidRDefault="00F5321A">
                            <w:pPr>
                              <w:rPr>
                                <w:sz w:val="18"/>
                                <w:szCs w:val="18"/>
                              </w:rPr>
                            </w:pPr>
                            <w:proofErr w:type="gramStart"/>
                            <w:r w:rsidRPr="00F5321A">
                              <w:rPr>
                                <w:sz w:val="18"/>
                                <w:szCs w:val="18"/>
                              </w:rPr>
                              <w:t>Partition sur</w:t>
                            </w:r>
                            <w:proofErr w:type="gramEnd"/>
                            <w:r w:rsidRPr="00F5321A">
                              <w:rPr>
                                <w:sz w:val="18"/>
                                <w:szCs w:val="18"/>
                              </w:rPr>
                              <w:t xml:space="preserve"> : </w:t>
                            </w:r>
                            <w:hyperlink r:id="rId4" w:history="1">
                              <w:r w:rsidRPr="00F5321A">
                                <w:rPr>
                                  <w:rStyle w:val="Lienhypertexte"/>
                                  <w:sz w:val="18"/>
                                  <w:szCs w:val="18"/>
                                </w:rPr>
                                <w:t>https://saintjeandelacommanderie.fr/wp-content/uploads/2023/01/Nous-sommes-le-corps-du-christ.pdf</w:t>
                              </w:r>
                            </w:hyperlink>
                            <w:r w:rsidRPr="00F5321A">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F63DC3" id="_x0000_t202" coordsize="21600,21600" o:spt="202" path="m,l,21600r21600,l21600,xe">
                <v:stroke joinstyle="miter"/>
                <v:path gradientshapeok="t" o:connecttype="rect"/>
              </v:shapetype>
              <v:shape id="Zone de texte 2" o:spid="_x0000_s1026" type="#_x0000_t202" style="position:absolute;margin-left:313.2pt;margin-top:9.5pt;width:183.65pt;height:5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" fillcolor="white [3201]" strokeweight=".5pt">
                <v:textbox>
                  <w:txbxContent>
                    <w:p w14:paraId="70F5185B" w14:textId="16DFF8F8" w:rsidR="00F5321A" w:rsidRPr="00F5321A" w:rsidRDefault="00F5321A">
                      <w:pPr>
                        <w:rPr>
                          <w:sz w:val="18"/>
                          <w:szCs w:val="18"/>
                        </w:rPr>
                      </w:pPr>
                      <w:proofErr w:type="gramStart"/>
                      <w:r w:rsidRPr="00F5321A">
                        <w:rPr>
                          <w:sz w:val="18"/>
                          <w:szCs w:val="18"/>
                        </w:rPr>
                        <w:t>Partition sur</w:t>
                      </w:r>
                      <w:proofErr w:type="gramEnd"/>
                      <w:r w:rsidRPr="00F5321A">
                        <w:rPr>
                          <w:sz w:val="18"/>
                          <w:szCs w:val="18"/>
                        </w:rPr>
                        <w:t xml:space="preserve"> : </w:t>
                      </w:r>
                      <w:hyperlink r:id="rId5" w:history="1">
                        <w:r w:rsidRPr="00F5321A">
                          <w:rPr>
                            <w:rStyle w:val="Lienhypertexte"/>
                            <w:sz w:val="18"/>
                            <w:szCs w:val="18"/>
                          </w:rPr>
                          <w:t>https://saintjeandelacommanderie.fr/wp-content/uploads/2023/01/Nous-sommes-le-corps-du-christ.pdf</w:t>
                        </w:r>
                      </w:hyperlink>
                      <w:r w:rsidRPr="00F5321A">
                        <w:rPr>
                          <w:sz w:val="18"/>
                          <w:szCs w:val="18"/>
                        </w:rPr>
                        <w:t xml:space="preserve"> </w:t>
                      </w:r>
                    </w:p>
                  </w:txbxContent>
                </v:textbox>
              </v:shape>
            </w:pict>
          </mc:Fallback>
        </mc:AlternateContent>
      </w:r>
      <w:r w:rsidR="00A3162E" w:rsidRPr="00A3162E">
        <w:rPr>
          <w:b/>
          <w:bCs/>
          <w:color w:val="339966"/>
          <w:u w:val="single"/>
        </w:rPr>
        <w:t>Chant d’ouverture :</w:t>
      </w:r>
    </w:p>
    <w:p w14:paraId="32DA23CF" w14:textId="0973EBF6" w:rsidR="00A3162E" w:rsidRPr="00A3162E" w:rsidRDefault="00A3162E" w:rsidP="00A3162E">
      <w:pPr>
        <w:spacing w:after="0"/>
        <w:rPr>
          <w:b/>
          <w:bCs/>
        </w:rPr>
      </w:pPr>
      <w:r>
        <w:rPr>
          <w:b/>
          <w:bCs/>
        </w:rPr>
        <w:t xml:space="preserve">R/ </w:t>
      </w:r>
      <w:r w:rsidRPr="00A3162E">
        <w:rPr>
          <w:b/>
          <w:bCs/>
        </w:rPr>
        <w:t>Nous sommes le corps du Christ,</w:t>
      </w:r>
    </w:p>
    <w:p w14:paraId="759C8AB9" w14:textId="05D3DF1E" w:rsidR="00A3162E" w:rsidRPr="00A3162E" w:rsidRDefault="00A3162E" w:rsidP="00A3162E">
      <w:pPr>
        <w:spacing w:after="0"/>
        <w:rPr>
          <w:b/>
          <w:bCs/>
        </w:rPr>
      </w:pPr>
      <w:r w:rsidRPr="00A3162E">
        <w:rPr>
          <w:b/>
          <w:bCs/>
        </w:rPr>
        <w:t>Chacun de nous est un membre de ce corps.</w:t>
      </w:r>
    </w:p>
    <w:p w14:paraId="1182C2D6" w14:textId="51E88BF0" w:rsidR="00A3162E" w:rsidRPr="00A3162E" w:rsidRDefault="00A3162E" w:rsidP="00A3162E">
      <w:pPr>
        <w:spacing w:after="0"/>
        <w:rPr>
          <w:b/>
          <w:bCs/>
        </w:rPr>
      </w:pPr>
      <w:r w:rsidRPr="00A3162E">
        <w:rPr>
          <w:b/>
          <w:bCs/>
        </w:rPr>
        <w:t>Chacun reçoit la grâce de l´Esprit pour le bien du corps entier.</w:t>
      </w:r>
    </w:p>
    <w:p w14:paraId="6079474F" w14:textId="63BECB6A" w:rsidR="00A3162E" w:rsidRPr="00A3162E" w:rsidRDefault="00A3162E" w:rsidP="00A3162E">
      <w:pPr>
        <w:spacing w:after="0"/>
        <w:rPr>
          <w:b/>
          <w:bCs/>
        </w:rPr>
      </w:pPr>
      <w:r w:rsidRPr="00A3162E">
        <w:rPr>
          <w:b/>
          <w:bCs/>
        </w:rPr>
        <w:t>Chacun reçoit la grâce de l´Esprit pour le bien du corps entier.</w:t>
      </w:r>
      <w:r w:rsidR="00F739E2" w:rsidRPr="00F739E2">
        <w:t xml:space="preserve"> </w:t>
      </w:r>
    </w:p>
    <w:p w14:paraId="27B18B0D" w14:textId="298E9B1E" w:rsidR="00A3162E" w:rsidRPr="00A3162E" w:rsidRDefault="007E7133" w:rsidP="00A3162E">
      <w:pPr>
        <w:spacing w:after="0"/>
        <w:ind w:firstLine="708"/>
      </w:pPr>
      <w:r>
        <w:rPr>
          <w:noProof/>
        </w:rPr>
        <w:drawing>
          <wp:anchor distT="0" distB="0" distL="114300" distR="114300" simplePos="0" relativeHeight="251658240" behindDoc="0" locked="0" layoutInCell="1" allowOverlap="1" wp14:anchorId="3B207769" wp14:editId="5C41E6B5">
            <wp:simplePos x="0" y="0"/>
            <wp:positionH relativeFrom="margin">
              <wp:posOffset>4150995</wp:posOffset>
            </wp:positionH>
            <wp:positionV relativeFrom="margin">
              <wp:posOffset>2779709</wp:posOffset>
            </wp:positionV>
            <wp:extent cx="1840865" cy="1487170"/>
            <wp:effectExtent l="0" t="0" r="6985" b="0"/>
            <wp:wrapSquare wrapText="bothSides"/>
            <wp:docPr id="2089347627" name="Image 1" descr="Louange Lou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uange Louan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0865" cy="1487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62E" w:rsidRPr="00A3162E">
        <w:t>1 - Dieu nous a tous appelés à tenir la même espérance,</w:t>
      </w:r>
    </w:p>
    <w:p w14:paraId="61303408" w14:textId="77777777" w:rsidR="00A3162E" w:rsidRPr="00A3162E" w:rsidRDefault="00A3162E" w:rsidP="00A3162E">
      <w:pPr>
        <w:spacing w:after="0"/>
        <w:ind w:firstLine="708"/>
      </w:pPr>
      <w:r w:rsidRPr="00A3162E">
        <w:t>Pour former un seul corps baptisé dans l´Esprit.</w:t>
      </w:r>
    </w:p>
    <w:p w14:paraId="11490D99" w14:textId="77777777" w:rsidR="00A3162E" w:rsidRPr="00A3162E" w:rsidRDefault="00A3162E" w:rsidP="00A3162E">
      <w:pPr>
        <w:spacing w:after="0"/>
        <w:ind w:firstLine="708"/>
      </w:pPr>
      <w:r w:rsidRPr="00A3162E">
        <w:t>Dieu nous a tous appelés à la même sainteté,</w:t>
      </w:r>
    </w:p>
    <w:p w14:paraId="3A9B4F45" w14:textId="77777777" w:rsidR="00A3162E" w:rsidRPr="00A3162E" w:rsidRDefault="00A3162E" w:rsidP="00A3162E">
      <w:pPr>
        <w:spacing w:after="0"/>
        <w:ind w:firstLine="708"/>
      </w:pPr>
      <w:r w:rsidRPr="00A3162E">
        <w:t>Pour former un seul corps baptisé dans l´Esprit.</w:t>
      </w:r>
    </w:p>
    <w:p w14:paraId="733CD5BE" w14:textId="77777777" w:rsidR="00A3162E" w:rsidRPr="00A3162E" w:rsidRDefault="00A3162E" w:rsidP="00A3162E">
      <w:pPr>
        <w:spacing w:after="0"/>
      </w:pPr>
      <w:r w:rsidRPr="00A3162E">
        <w:t>2 - Dieu nous a tous appelés des ténèbres à sa lumière,</w:t>
      </w:r>
    </w:p>
    <w:p w14:paraId="7FE0C564" w14:textId="77777777" w:rsidR="00A3162E" w:rsidRPr="00A3162E" w:rsidRDefault="00A3162E" w:rsidP="00A3162E">
      <w:pPr>
        <w:spacing w:after="0"/>
      </w:pPr>
      <w:r w:rsidRPr="00A3162E">
        <w:t>Pour former un seul corps baptisé dans l´Esprit.</w:t>
      </w:r>
    </w:p>
    <w:p w14:paraId="6D0198C4" w14:textId="77777777" w:rsidR="00A3162E" w:rsidRPr="00A3162E" w:rsidRDefault="00A3162E" w:rsidP="00A3162E">
      <w:pPr>
        <w:spacing w:after="0"/>
      </w:pPr>
      <w:r w:rsidRPr="00A3162E">
        <w:t>Dieu nous a tous appelés à l´amour et au pardon,</w:t>
      </w:r>
    </w:p>
    <w:p w14:paraId="31B09680" w14:textId="714E98C0" w:rsidR="00A3162E" w:rsidRPr="00A3162E" w:rsidRDefault="00A3162E" w:rsidP="00A3162E">
      <w:pPr>
        <w:spacing w:after="0"/>
      </w:pPr>
      <w:r w:rsidRPr="00A3162E">
        <w:t>Pour former un seul corps baptisé dans l´Esprit.</w:t>
      </w:r>
    </w:p>
    <w:p w14:paraId="758EEE13" w14:textId="77777777" w:rsidR="00A3162E" w:rsidRDefault="00A3162E" w:rsidP="00A3162E">
      <w:pPr>
        <w:rPr>
          <w:b/>
          <w:bCs/>
        </w:rPr>
      </w:pPr>
    </w:p>
    <w:p w14:paraId="65DC476E" w14:textId="0597BD10" w:rsidR="00E82A0F" w:rsidRPr="00E82A0F" w:rsidRDefault="00E82A0F" w:rsidP="00A3162E">
      <w:pPr>
        <w:rPr>
          <w:b/>
          <w:bCs/>
          <w:color w:val="4C94D8" w:themeColor="text2" w:themeTint="80"/>
          <w:u w:val="single"/>
        </w:rPr>
      </w:pPr>
      <w:r w:rsidRPr="00E82A0F">
        <w:rPr>
          <w:b/>
          <w:bCs/>
          <w:color w:val="4C94D8" w:themeColor="text2" w:themeTint="80"/>
          <w:u w:val="single"/>
        </w:rPr>
        <w:t>Rite pénitentiel :</w:t>
      </w:r>
    </w:p>
    <w:p w14:paraId="3F1632AD" w14:textId="77777777" w:rsidR="00E82A0F" w:rsidRPr="00E82A0F" w:rsidRDefault="00E82A0F" w:rsidP="00E82A0F">
      <w:pPr>
        <w:spacing w:after="0"/>
        <w:rPr>
          <w:color w:val="4C94D8" w:themeColor="text2" w:themeTint="80"/>
        </w:rPr>
      </w:pPr>
      <w:r w:rsidRPr="00E82A0F">
        <w:rPr>
          <w:color w:val="4C94D8" w:themeColor="text2" w:themeTint="80"/>
        </w:rPr>
        <w:t>Seigneur Jésus, envoyé par le Père</w:t>
      </w:r>
      <w:r w:rsidRPr="00E82A0F">
        <w:rPr>
          <w:color w:val="4C94D8" w:themeColor="text2" w:themeTint="80"/>
        </w:rPr>
        <w:t xml:space="preserve"> p</w:t>
      </w:r>
      <w:r w:rsidRPr="00E82A0F">
        <w:rPr>
          <w:color w:val="4C94D8" w:themeColor="text2" w:themeTint="80"/>
        </w:rPr>
        <w:t>our guérir et sauver tous les hommes,</w:t>
      </w:r>
    </w:p>
    <w:p w14:paraId="61C68DA3" w14:textId="3B454EC0" w:rsidR="00E82A0F" w:rsidRPr="00E82A0F" w:rsidRDefault="00E82A0F" w:rsidP="00E82A0F">
      <w:pPr>
        <w:spacing w:after="120"/>
        <w:rPr>
          <w:color w:val="4C94D8" w:themeColor="text2" w:themeTint="80"/>
        </w:rPr>
      </w:pPr>
      <w:r w:rsidRPr="00E82A0F">
        <w:rPr>
          <w:color w:val="4C94D8" w:themeColor="text2" w:themeTint="80"/>
        </w:rPr>
        <w:t>Prends pitié de nous.</w:t>
      </w:r>
    </w:p>
    <w:p w14:paraId="1303D281" w14:textId="68B14942" w:rsidR="00E82A0F" w:rsidRPr="00E82A0F" w:rsidRDefault="00E82A0F" w:rsidP="00E82A0F">
      <w:pPr>
        <w:spacing w:after="0"/>
        <w:rPr>
          <w:color w:val="4C94D8" w:themeColor="text2" w:themeTint="80"/>
        </w:rPr>
      </w:pPr>
      <w:r w:rsidRPr="00E82A0F">
        <w:rPr>
          <w:color w:val="4C94D8" w:themeColor="text2" w:themeTint="80"/>
        </w:rPr>
        <w:t>Ô Christ, venu dans le monde</w:t>
      </w:r>
      <w:r w:rsidRPr="00E82A0F">
        <w:rPr>
          <w:color w:val="4C94D8" w:themeColor="text2" w:themeTint="80"/>
        </w:rPr>
        <w:t xml:space="preserve"> a</w:t>
      </w:r>
      <w:r w:rsidRPr="00E82A0F">
        <w:rPr>
          <w:color w:val="4C94D8" w:themeColor="text2" w:themeTint="80"/>
        </w:rPr>
        <w:t>ppeler tous les pécheurs,</w:t>
      </w:r>
    </w:p>
    <w:p w14:paraId="2674F414" w14:textId="6CEADF7C" w:rsidR="00E82A0F" w:rsidRPr="00E82A0F" w:rsidRDefault="00E82A0F" w:rsidP="00E82A0F">
      <w:pPr>
        <w:spacing w:after="120"/>
        <w:rPr>
          <w:color w:val="4C94D8" w:themeColor="text2" w:themeTint="80"/>
        </w:rPr>
      </w:pPr>
      <w:r w:rsidRPr="00E82A0F">
        <w:rPr>
          <w:color w:val="4C94D8" w:themeColor="text2" w:themeTint="80"/>
        </w:rPr>
        <w:t>Prends pitié de nous.</w:t>
      </w:r>
    </w:p>
    <w:p w14:paraId="5E487A44" w14:textId="1322FF7C" w:rsidR="00E82A0F" w:rsidRPr="00E82A0F" w:rsidRDefault="00E82A0F" w:rsidP="00E82A0F">
      <w:pPr>
        <w:spacing w:after="0"/>
        <w:rPr>
          <w:color w:val="4C94D8" w:themeColor="text2" w:themeTint="80"/>
        </w:rPr>
      </w:pPr>
      <w:r w:rsidRPr="00E82A0F">
        <w:rPr>
          <w:color w:val="4C94D8" w:themeColor="text2" w:themeTint="80"/>
        </w:rPr>
        <w:t>Seigneur, élevé dans la gloire du Père</w:t>
      </w:r>
      <w:r w:rsidRPr="00E82A0F">
        <w:rPr>
          <w:color w:val="4C94D8" w:themeColor="text2" w:themeTint="80"/>
        </w:rPr>
        <w:t xml:space="preserve"> o</w:t>
      </w:r>
      <w:r w:rsidRPr="00E82A0F">
        <w:rPr>
          <w:color w:val="4C94D8" w:themeColor="text2" w:themeTint="80"/>
        </w:rPr>
        <w:t>ù tu intercèdes pour nous,</w:t>
      </w:r>
    </w:p>
    <w:p w14:paraId="1D876CE1" w14:textId="77777777" w:rsidR="00E82A0F" w:rsidRPr="00E82A0F" w:rsidRDefault="00E82A0F" w:rsidP="00E82A0F">
      <w:pPr>
        <w:rPr>
          <w:color w:val="4C94D8" w:themeColor="text2" w:themeTint="80"/>
        </w:rPr>
      </w:pPr>
      <w:r w:rsidRPr="00E82A0F">
        <w:rPr>
          <w:color w:val="4C94D8" w:themeColor="text2" w:themeTint="80"/>
        </w:rPr>
        <w:t>Prends pitié de nous.</w:t>
      </w:r>
    </w:p>
    <w:p w14:paraId="1A7AC81E" w14:textId="77777777" w:rsidR="00E82A0F" w:rsidRDefault="00E82A0F" w:rsidP="00A3162E">
      <w:pPr>
        <w:rPr>
          <w:b/>
          <w:bCs/>
        </w:rPr>
      </w:pPr>
    </w:p>
    <w:p w14:paraId="4FF23066" w14:textId="1DEBAE6B" w:rsidR="00A3162E" w:rsidRPr="00A3162E" w:rsidRDefault="00A3162E" w:rsidP="00A3162E">
      <w:pPr>
        <w:rPr>
          <w:b/>
          <w:bCs/>
        </w:rPr>
      </w:pPr>
      <w:r w:rsidRPr="00A3162E">
        <w:rPr>
          <w:b/>
          <w:bCs/>
          <w:color w:val="339966"/>
          <w:u w:val="single"/>
        </w:rPr>
        <w:t>Première lecture (1 Co 1, 26-31)</w:t>
      </w:r>
    </w:p>
    <w:p w14:paraId="19379286" w14:textId="77777777" w:rsidR="00A3162E" w:rsidRPr="00A3162E" w:rsidRDefault="00A3162E" w:rsidP="00A3162E">
      <w:r w:rsidRPr="00A3162E">
        <w:t>Lecture de la première lettre de saint Paul apôtre aux Corinthiens</w:t>
      </w:r>
    </w:p>
    <w:p w14:paraId="03FCCD84" w14:textId="145E30AA" w:rsidR="00A3162E" w:rsidRPr="00A3162E" w:rsidRDefault="00A3162E" w:rsidP="00F739E2">
      <w:pPr>
        <w:spacing w:after="120"/>
        <w:jc w:val="both"/>
      </w:pPr>
      <w:r w:rsidRPr="00A3162E">
        <w:t>Frères,</w:t>
      </w:r>
      <w:r>
        <w:t xml:space="preserve"> </w:t>
      </w:r>
      <w:r w:rsidRPr="00A3162E">
        <w:t>vous qui avez été appelés par Dieu, regardez bien :</w:t>
      </w:r>
      <w:r>
        <w:t xml:space="preserve"> </w:t>
      </w:r>
      <w:r w:rsidRPr="00A3162E">
        <w:t>parmi vous, il n’y a pas beaucoup de sages aux yeux des hommes,</w:t>
      </w:r>
      <w:r>
        <w:t xml:space="preserve"> </w:t>
      </w:r>
      <w:r w:rsidRPr="00A3162E">
        <w:t>ni de gens puissants ou de haute naissance. Au contraire, ce qu’il y a de fou dans le monde,</w:t>
      </w:r>
      <w:r>
        <w:t xml:space="preserve"> </w:t>
      </w:r>
      <w:r w:rsidRPr="00A3162E">
        <w:t>voilà ce que Dieu a choisi,</w:t>
      </w:r>
      <w:r>
        <w:t xml:space="preserve"> </w:t>
      </w:r>
      <w:r w:rsidRPr="00A3162E">
        <w:t>pour couvrir de confusion les sages ;</w:t>
      </w:r>
      <w:r>
        <w:t xml:space="preserve"> </w:t>
      </w:r>
      <w:r w:rsidRPr="00A3162E">
        <w:t>ce qu’il y a de faible dans le monde,</w:t>
      </w:r>
      <w:r>
        <w:t xml:space="preserve"> </w:t>
      </w:r>
      <w:r w:rsidRPr="00A3162E">
        <w:t>voilà ce que Dieu a choisi,</w:t>
      </w:r>
      <w:r>
        <w:t xml:space="preserve"> </w:t>
      </w:r>
      <w:r w:rsidRPr="00A3162E">
        <w:t>pour couvrir de confusion ce qui est fort ;</w:t>
      </w:r>
      <w:r>
        <w:t xml:space="preserve"> </w:t>
      </w:r>
      <w:r w:rsidRPr="00A3162E">
        <w:t>ce qui est d’origine modeste, méprisé dans le monde,</w:t>
      </w:r>
      <w:r>
        <w:t xml:space="preserve"> </w:t>
      </w:r>
      <w:r w:rsidRPr="00A3162E">
        <w:t>ce qui n’est pas,</w:t>
      </w:r>
      <w:r>
        <w:t xml:space="preserve"> </w:t>
      </w:r>
      <w:r w:rsidRPr="00A3162E">
        <w:t>voilà ce que Dieu a choisi,</w:t>
      </w:r>
      <w:r>
        <w:t xml:space="preserve"> </w:t>
      </w:r>
      <w:r w:rsidRPr="00A3162E">
        <w:t>pour réduire à rien ce qui est ; ainsi aucun être de chair ne pourra s’enorgueillir devant Dieu.</w:t>
      </w:r>
      <w:r>
        <w:t xml:space="preserve"> </w:t>
      </w:r>
      <w:r w:rsidRPr="00A3162E">
        <w:t>C’est grâce à Dieu, en effet, que vous êtes dans le Christ Jésus,</w:t>
      </w:r>
      <w:r>
        <w:t xml:space="preserve"> </w:t>
      </w:r>
      <w:r w:rsidRPr="00A3162E">
        <w:t>lui qui est devenu pour</w:t>
      </w:r>
      <w:r>
        <w:t xml:space="preserve"> </w:t>
      </w:r>
      <w:r w:rsidRPr="00A3162E">
        <w:t>nous sagesse venant de Dieu,</w:t>
      </w:r>
      <w:r>
        <w:t xml:space="preserve"> </w:t>
      </w:r>
      <w:r w:rsidRPr="00A3162E">
        <w:t>justice, sanctification, rédemption. Ainsi, comme il est écrit :</w:t>
      </w:r>
      <w:r>
        <w:t xml:space="preserve"> </w:t>
      </w:r>
      <w:r w:rsidRPr="00A3162E">
        <w:rPr>
          <w:i/>
          <w:iCs/>
        </w:rPr>
        <w:t>Celui qui veut être fier,</w:t>
      </w:r>
      <w:r>
        <w:rPr>
          <w:i/>
          <w:iCs/>
        </w:rPr>
        <w:t xml:space="preserve"> </w:t>
      </w:r>
      <w:r w:rsidRPr="00A3162E">
        <w:rPr>
          <w:i/>
          <w:iCs/>
        </w:rPr>
        <w:t>qu’il mette sa fierté dans le Seigneur.</w:t>
      </w:r>
    </w:p>
    <w:p w14:paraId="146BA772" w14:textId="2EB9959B" w:rsidR="00A3162E" w:rsidRPr="00A3162E" w:rsidRDefault="00A3162E" w:rsidP="00A3162E">
      <w:r w:rsidRPr="00A3162E">
        <w:t>            – Parole du Seigneur.</w:t>
      </w:r>
    </w:p>
    <w:p w14:paraId="1B3C7359" w14:textId="77777777" w:rsidR="00ED37D3" w:rsidRDefault="00ED37D3" w:rsidP="00A3162E">
      <w:pPr>
        <w:rPr>
          <w:b/>
          <w:bCs/>
          <w:color w:val="339966"/>
          <w:u w:val="single"/>
        </w:rPr>
      </w:pPr>
    </w:p>
    <w:p w14:paraId="38C929D0" w14:textId="2EBF58F9" w:rsidR="00A3162E" w:rsidRPr="00A3162E" w:rsidRDefault="007E7133" w:rsidP="00A3162E">
      <w:pPr>
        <w:rPr>
          <w:b/>
          <w:bCs/>
          <w:color w:val="339966"/>
          <w:u w:val="single"/>
        </w:rPr>
      </w:pPr>
      <w:r>
        <w:rPr>
          <w:b/>
          <w:bCs/>
          <w:noProof/>
          <w:color w:val="339966"/>
          <w:u w:val="single"/>
        </w:rPr>
        <w:lastRenderedPageBreak/>
        <mc:AlternateContent>
          <mc:Choice Requires="wps">
            <w:drawing>
              <wp:anchor distT="0" distB="0" distL="114300" distR="114300" simplePos="0" relativeHeight="251665408" behindDoc="0" locked="0" layoutInCell="1" allowOverlap="1" wp14:anchorId="7DC50FB6" wp14:editId="5D0F8FF0">
                <wp:simplePos x="0" y="0"/>
                <wp:positionH relativeFrom="column">
                  <wp:posOffset>3764167</wp:posOffset>
                </wp:positionH>
                <wp:positionV relativeFrom="paragraph">
                  <wp:posOffset>124863</wp:posOffset>
                </wp:positionV>
                <wp:extent cx="1932973" cy="688694"/>
                <wp:effectExtent l="0" t="0" r="10160" b="16510"/>
                <wp:wrapNone/>
                <wp:docPr id="1062198212" name="Zone de texte 4"/>
                <wp:cNvGraphicFramePr/>
                <a:graphic xmlns:a="http://schemas.openxmlformats.org/drawingml/2006/main">
                  <a:graphicData uri="http://schemas.microsoft.com/office/word/2010/wordprocessingShape">
                    <wps:wsp>
                      <wps:cNvSpPr txBox="1"/>
                      <wps:spPr>
                        <a:xfrm>
                          <a:off x="0" y="0"/>
                          <a:ext cx="1932973" cy="688694"/>
                        </a:xfrm>
                        <a:prstGeom prst="rect">
                          <a:avLst/>
                        </a:prstGeom>
                        <a:solidFill>
                          <a:schemeClr val="lt1"/>
                        </a:solidFill>
                        <a:ln w="6350">
                          <a:solidFill>
                            <a:prstClr val="black"/>
                          </a:solidFill>
                        </a:ln>
                      </wps:spPr>
                      <wps:txbx>
                        <w:txbxContent>
                          <w:p w14:paraId="708E548A" w14:textId="47024216" w:rsidR="007E7133" w:rsidRPr="007E7133" w:rsidRDefault="007E7133">
                            <w:pPr>
                              <w:rPr>
                                <w:sz w:val="18"/>
                                <w:szCs w:val="18"/>
                              </w:rPr>
                            </w:pPr>
                            <w:proofErr w:type="gramStart"/>
                            <w:r w:rsidRPr="007E7133">
                              <w:rPr>
                                <w:sz w:val="18"/>
                                <w:szCs w:val="18"/>
                              </w:rPr>
                              <w:t>Partition sur</w:t>
                            </w:r>
                            <w:proofErr w:type="gramEnd"/>
                            <w:r w:rsidRPr="007E7133">
                              <w:rPr>
                                <w:sz w:val="18"/>
                                <w:szCs w:val="18"/>
                              </w:rPr>
                              <w:t xml:space="preserve"> : </w:t>
                            </w:r>
                            <w:hyperlink r:id="rId7" w:history="1">
                              <w:r w:rsidRPr="007E7133">
                                <w:rPr>
                                  <w:rStyle w:val="Lienhypertexte"/>
                                  <w:sz w:val="18"/>
                                  <w:szCs w:val="18"/>
                                </w:rPr>
                                <w:t>https://choralepolefontainebleau.org/bibliotheque/psaumes/psaume-032-3-heureux-le-peuple-699/</w:t>
                              </w:r>
                            </w:hyperlink>
                            <w:r w:rsidRPr="007E7133">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C50FB6" id="Zone de texte 4" o:spid="_x0000_s1027" type="#_x0000_t202" style="position:absolute;margin-left:296.4pt;margin-top:9.85pt;width:152.2pt;height:54.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" fillcolor="white [3201]" strokeweight=".5pt">
                <v:textbox>
                  <w:txbxContent>
                    <w:p w14:paraId="708E548A" w14:textId="47024216" w:rsidR="007E7133" w:rsidRPr="007E7133" w:rsidRDefault="007E7133">
                      <w:pPr>
                        <w:rPr>
                          <w:sz w:val="18"/>
                          <w:szCs w:val="18"/>
                        </w:rPr>
                      </w:pPr>
                      <w:proofErr w:type="gramStart"/>
                      <w:r w:rsidRPr="007E7133">
                        <w:rPr>
                          <w:sz w:val="18"/>
                          <w:szCs w:val="18"/>
                        </w:rPr>
                        <w:t>Partition sur</w:t>
                      </w:r>
                      <w:proofErr w:type="gramEnd"/>
                      <w:r w:rsidRPr="007E7133">
                        <w:rPr>
                          <w:sz w:val="18"/>
                          <w:szCs w:val="18"/>
                        </w:rPr>
                        <w:t xml:space="preserve"> : </w:t>
                      </w:r>
                      <w:hyperlink r:id="rId8" w:history="1">
                        <w:r w:rsidRPr="007E7133">
                          <w:rPr>
                            <w:rStyle w:val="Lienhypertexte"/>
                            <w:sz w:val="18"/>
                            <w:szCs w:val="18"/>
                          </w:rPr>
                          <w:t>https://choralepolefontainebleau.org/bibliotheque/psaumes/psaume-032-3-heureux-le-peuple-699/</w:t>
                        </w:r>
                      </w:hyperlink>
                      <w:r w:rsidRPr="007E7133">
                        <w:rPr>
                          <w:sz w:val="18"/>
                          <w:szCs w:val="18"/>
                        </w:rPr>
                        <w:t xml:space="preserve"> </w:t>
                      </w:r>
                    </w:p>
                  </w:txbxContent>
                </v:textbox>
              </v:shape>
            </w:pict>
          </mc:Fallback>
        </mc:AlternateContent>
      </w:r>
      <w:r w:rsidR="00A3162E" w:rsidRPr="00A3162E">
        <w:rPr>
          <w:b/>
          <w:bCs/>
          <w:color w:val="339966"/>
          <w:u w:val="single"/>
        </w:rPr>
        <w:t>Psaume</w:t>
      </w:r>
      <w:r w:rsidR="00A3162E" w:rsidRPr="00A3162E">
        <w:rPr>
          <w:b/>
          <w:bCs/>
          <w:color w:val="339966"/>
          <w:u w:val="single"/>
        </w:rPr>
        <w:t xml:space="preserve"> </w:t>
      </w:r>
      <w:r w:rsidR="00A3162E" w:rsidRPr="00A3162E">
        <w:rPr>
          <w:b/>
          <w:bCs/>
          <w:color w:val="339966"/>
          <w:u w:val="single"/>
        </w:rPr>
        <w:t xml:space="preserve">32 </w:t>
      </w:r>
    </w:p>
    <w:p w14:paraId="7AFD3D78" w14:textId="201A6BAB" w:rsidR="007E7133" w:rsidRPr="007E7133" w:rsidRDefault="00A3162E" w:rsidP="007E7133">
      <w:pPr>
        <w:rPr>
          <w:b/>
          <w:bCs/>
        </w:rPr>
      </w:pPr>
      <w:r w:rsidRPr="00A3162E">
        <w:rPr>
          <w:b/>
          <w:bCs/>
        </w:rPr>
        <w:t xml:space="preserve">R/ </w:t>
      </w:r>
      <w:r w:rsidR="007E7133" w:rsidRPr="007E7133">
        <w:rPr>
          <w:b/>
          <w:bCs/>
        </w:rPr>
        <w:t>Heureux le peuple</w:t>
      </w:r>
      <w:r w:rsidR="007E7133" w:rsidRPr="007E7133">
        <w:rPr>
          <w:b/>
          <w:bCs/>
        </w:rPr>
        <w:br/>
        <w:t>dont le Seigneur est le Dieu</w:t>
      </w:r>
      <w:r w:rsidR="007E7133">
        <w:rPr>
          <w:b/>
          <w:bCs/>
        </w:rPr>
        <w:t xml:space="preserve"> </w:t>
      </w:r>
      <w:r w:rsidR="007E7133" w:rsidRPr="007E7133">
        <w:rPr>
          <w:b/>
          <w:bCs/>
        </w:rPr>
        <w:t>!</w:t>
      </w:r>
    </w:p>
    <w:p w14:paraId="602C0EB1" w14:textId="5B557E4D" w:rsidR="007E7133" w:rsidRPr="007E7133" w:rsidRDefault="007E7133" w:rsidP="007E7133">
      <w:r w:rsidRPr="007E7133">
        <w:t>Criez de joie pour le Seigneur, hommes justes</w:t>
      </w:r>
      <w:r>
        <w:t xml:space="preserve"> </w:t>
      </w:r>
      <w:r w:rsidRPr="007E7133">
        <w:t>!</w:t>
      </w:r>
      <w:r w:rsidRPr="007E7133">
        <w:br/>
        <w:t>Hommes droits, à vous la louange</w:t>
      </w:r>
      <w:r>
        <w:t xml:space="preserve"> </w:t>
      </w:r>
      <w:r w:rsidRPr="007E7133">
        <w:t>!</w:t>
      </w:r>
      <w:r w:rsidRPr="007E7133">
        <w:br/>
        <w:t>Heureux le peuple dont le Seigneur est le Dieu,</w:t>
      </w:r>
      <w:r w:rsidRPr="007E7133">
        <w:br/>
        <w:t>heureuse la nation qu’il s’est choisie pour domaine</w:t>
      </w:r>
      <w:r>
        <w:t xml:space="preserve"> </w:t>
      </w:r>
      <w:r w:rsidRPr="007E7133">
        <w:t>!</w:t>
      </w:r>
    </w:p>
    <w:p w14:paraId="1EA25F58" w14:textId="70640DB3" w:rsidR="007E7133" w:rsidRPr="007E7133" w:rsidRDefault="007E7133" w:rsidP="007E7133">
      <w:r w:rsidRPr="007E7133">
        <w:t>Dieu veille sur ceux qui le craignent,</w:t>
      </w:r>
      <w:r w:rsidRPr="007E7133">
        <w:br/>
        <w:t>qui mettent leur espoir en son amour.</w:t>
      </w:r>
      <w:r w:rsidRPr="007E7133">
        <w:br/>
        <w:t>Nous attendons notre vie du Seigneur</w:t>
      </w:r>
      <w:r>
        <w:t xml:space="preserve"> </w:t>
      </w:r>
      <w:r w:rsidRPr="007E7133">
        <w:t>:</w:t>
      </w:r>
      <w:r w:rsidRPr="007E7133">
        <w:br/>
        <w:t>il est pour nous un appui, un bouclier.</w:t>
      </w:r>
    </w:p>
    <w:p w14:paraId="5630773A" w14:textId="2D9F8C4B" w:rsidR="007E7133" w:rsidRPr="007E7133" w:rsidRDefault="007E7133" w:rsidP="007E7133">
      <w:r w:rsidRPr="007E7133">
        <w:t>Nous attendons notre vie du Seigneur</w:t>
      </w:r>
      <w:r>
        <w:t xml:space="preserve"> </w:t>
      </w:r>
      <w:r w:rsidRPr="007E7133">
        <w:t>:</w:t>
      </w:r>
      <w:r w:rsidRPr="007E7133">
        <w:br/>
        <w:t>il est pour nous un appui, un bouclier.</w:t>
      </w:r>
      <w:r w:rsidRPr="007E7133">
        <w:br/>
        <w:t>Que ton amour, Seigneur, soit sur nous,</w:t>
      </w:r>
      <w:r w:rsidRPr="007E7133">
        <w:br/>
        <w:t>comme notre espoir est en toi</w:t>
      </w:r>
      <w:r>
        <w:t xml:space="preserve"> </w:t>
      </w:r>
      <w:r w:rsidRPr="007E7133">
        <w:t>!</w:t>
      </w:r>
    </w:p>
    <w:p w14:paraId="28FB2F5D" w14:textId="77777777" w:rsidR="00ED37D3" w:rsidRDefault="00ED37D3" w:rsidP="00A3162E"/>
    <w:p w14:paraId="0AA8F097" w14:textId="6D080B5B" w:rsidR="00A3162E" w:rsidRDefault="00ED37D3" w:rsidP="00A3162E">
      <w:r w:rsidRPr="00ED37D3">
        <w:rPr>
          <w:b/>
          <w:bCs/>
          <w:color w:val="339966"/>
          <w:u w:val="single"/>
        </w:rPr>
        <w:t>Chant d’acclamation à l’Evangile :</w:t>
      </w:r>
      <w:r w:rsidRPr="00ED37D3">
        <w:rPr>
          <w:color w:val="339966"/>
        </w:rPr>
        <w:t xml:space="preserve"> </w:t>
      </w:r>
      <w:r>
        <w:t>Alléluia</w:t>
      </w:r>
    </w:p>
    <w:p w14:paraId="5EB6F17A" w14:textId="67E77C88" w:rsidR="00A3162E" w:rsidRPr="00A3162E" w:rsidRDefault="00A3162E" w:rsidP="00A3162E">
      <w:pPr>
        <w:rPr>
          <w:b/>
          <w:bCs/>
          <w:color w:val="339966"/>
          <w:u w:val="single"/>
        </w:rPr>
      </w:pPr>
      <w:r w:rsidRPr="00A3162E">
        <w:rPr>
          <w:b/>
          <w:bCs/>
          <w:color w:val="339966"/>
          <w:u w:val="single"/>
        </w:rPr>
        <w:t>Evangile (Mt 10, 1-7)</w:t>
      </w:r>
    </w:p>
    <w:p w14:paraId="06F4B5FC" w14:textId="1B14046B" w:rsidR="00A3162E" w:rsidRPr="00A3162E" w:rsidRDefault="00A3162E" w:rsidP="00A3162E">
      <w:pPr>
        <w:jc w:val="both"/>
      </w:pPr>
      <w:r w:rsidRPr="00A3162E">
        <w:t>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w:t>
      </w:r>
    </w:p>
    <w:p w14:paraId="65761F34" w14:textId="47218CE6" w:rsidR="00A3162E" w:rsidRPr="00A3162E" w:rsidRDefault="00680B24" w:rsidP="00A3162E">
      <w:r>
        <w:rPr>
          <w:b/>
          <w:bCs/>
          <w:noProof/>
        </w:rPr>
        <mc:AlternateContent>
          <mc:Choice Requires="wps">
            <w:drawing>
              <wp:anchor distT="0" distB="0" distL="114300" distR="114300" simplePos="0" relativeHeight="251661312" behindDoc="0" locked="0" layoutInCell="1" allowOverlap="1" wp14:anchorId="54381739" wp14:editId="7F06E264">
                <wp:simplePos x="0" y="0"/>
                <wp:positionH relativeFrom="column">
                  <wp:posOffset>4001448</wp:posOffset>
                </wp:positionH>
                <wp:positionV relativeFrom="paragraph">
                  <wp:posOffset>160993</wp:posOffset>
                </wp:positionV>
                <wp:extent cx="1944547" cy="763840"/>
                <wp:effectExtent l="0" t="0" r="17780" b="17780"/>
                <wp:wrapNone/>
                <wp:docPr id="1169530672" name="Zone de texte 2"/>
                <wp:cNvGraphicFramePr/>
                <a:graphic xmlns:a="http://schemas.openxmlformats.org/drawingml/2006/main">
                  <a:graphicData uri="http://schemas.microsoft.com/office/word/2010/wordprocessingShape">
                    <wps:wsp>
                      <wps:cNvSpPr txBox="1"/>
                      <wps:spPr>
                        <a:xfrm>
                          <a:off x="0" y="0"/>
                          <a:ext cx="1944547" cy="763840"/>
                        </a:xfrm>
                        <a:prstGeom prst="rect">
                          <a:avLst/>
                        </a:prstGeom>
                        <a:solidFill>
                          <a:schemeClr val="lt1"/>
                        </a:solidFill>
                        <a:ln w="6350">
                          <a:solidFill>
                            <a:prstClr val="black"/>
                          </a:solidFill>
                        </a:ln>
                      </wps:spPr>
                      <wps:txbx>
                        <w:txbxContent>
                          <w:p w14:paraId="0CB8129A" w14:textId="03097966" w:rsidR="00F5321A" w:rsidRPr="00F5321A" w:rsidRDefault="00F5321A" w:rsidP="00F5321A">
                            <w:pPr>
                              <w:rPr>
                                <w:sz w:val="18"/>
                                <w:szCs w:val="18"/>
                              </w:rPr>
                            </w:pPr>
                            <w:proofErr w:type="gramStart"/>
                            <w:r w:rsidRPr="00F5321A">
                              <w:rPr>
                                <w:sz w:val="18"/>
                                <w:szCs w:val="18"/>
                              </w:rPr>
                              <w:t>Partition sur</w:t>
                            </w:r>
                            <w:proofErr w:type="gramEnd"/>
                            <w:r w:rsidRPr="00F5321A">
                              <w:rPr>
                                <w:sz w:val="18"/>
                                <w:szCs w:val="18"/>
                              </w:rPr>
                              <w:t xml:space="preserve"> : </w:t>
                            </w:r>
                            <w:hyperlink r:id="rId9" w:history="1">
                              <w:r w:rsidR="007E7133" w:rsidRPr="00535FB0">
                                <w:rPr>
                                  <w:rStyle w:val="Lienhypertexte"/>
                                  <w:sz w:val="18"/>
                                  <w:szCs w:val="18"/>
                                </w:rPr>
                                <w:t>https://ekladata.com/BnoLBlgTxZhhqa4GlccfVgIX8cg/Pere-ecoute-nos-prieres.pdf</w:t>
                              </w:r>
                            </w:hyperlink>
                            <w:r w:rsidR="007E7133">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81739" id="_x0000_s1028" type="#_x0000_t202" style="position:absolute;margin-left:315.05pt;margin-top:12.7pt;width:153.1pt;height:6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" fillcolor="white [3201]" strokeweight=".5pt">
                <v:textbox>
                  <w:txbxContent>
                    <w:p w14:paraId="0CB8129A" w14:textId="03097966" w:rsidR="00F5321A" w:rsidRPr="00F5321A" w:rsidRDefault="00F5321A" w:rsidP="00F5321A">
                      <w:pPr>
                        <w:rPr>
                          <w:sz w:val="18"/>
                          <w:szCs w:val="18"/>
                        </w:rPr>
                      </w:pPr>
                      <w:proofErr w:type="gramStart"/>
                      <w:r w:rsidRPr="00F5321A">
                        <w:rPr>
                          <w:sz w:val="18"/>
                          <w:szCs w:val="18"/>
                        </w:rPr>
                        <w:t>Partition sur</w:t>
                      </w:r>
                      <w:proofErr w:type="gramEnd"/>
                      <w:r w:rsidRPr="00F5321A">
                        <w:rPr>
                          <w:sz w:val="18"/>
                          <w:szCs w:val="18"/>
                        </w:rPr>
                        <w:t xml:space="preserve"> : </w:t>
                      </w:r>
                      <w:hyperlink r:id="rId10" w:history="1">
                        <w:r w:rsidR="007E7133" w:rsidRPr="00535FB0">
                          <w:rPr>
                            <w:rStyle w:val="Lienhypertexte"/>
                            <w:sz w:val="18"/>
                            <w:szCs w:val="18"/>
                          </w:rPr>
                          <w:t>https://ekladata.com/BnoLBlgTxZhhqa4GlccfVgIX8cg/Pere-ecoute-nos-prieres.pdf</w:t>
                        </w:r>
                      </w:hyperlink>
                      <w:r w:rsidR="007E7133">
                        <w:rPr>
                          <w:sz w:val="18"/>
                          <w:szCs w:val="18"/>
                        </w:rPr>
                        <w:t xml:space="preserve"> </w:t>
                      </w:r>
                    </w:p>
                  </w:txbxContent>
                </v:textbox>
              </v:shape>
            </w:pict>
          </mc:Fallback>
        </mc:AlternateContent>
      </w:r>
    </w:p>
    <w:p w14:paraId="140FF4E3" w14:textId="34B2B6F4" w:rsidR="00A93AA1" w:rsidRPr="00F739E2" w:rsidRDefault="00A3162E">
      <w:pPr>
        <w:rPr>
          <w:u w:val="single"/>
        </w:rPr>
      </w:pPr>
      <w:r w:rsidRPr="00F739E2">
        <w:rPr>
          <w:b/>
          <w:bCs/>
          <w:color w:val="339966"/>
          <w:u w:val="single"/>
        </w:rPr>
        <w:t>Prière universelle</w:t>
      </w:r>
      <w:r w:rsidRPr="00F739E2">
        <w:rPr>
          <w:color w:val="339966"/>
          <w:u w:val="single"/>
        </w:rPr>
        <w:t> :</w:t>
      </w:r>
    </w:p>
    <w:p w14:paraId="5A278CD5" w14:textId="064A7CEE" w:rsidR="00A3162E" w:rsidRPr="00F739E2" w:rsidRDefault="00F739E2" w:rsidP="00F739E2">
      <w:pPr>
        <w:spacing w:after="0"/>
        <w:rPr>
          <w:b/>
          <w:bCs/>
        </w:rPr>
      </w:pPr>
      <w:r w:rsidRPr="00F739E2">
        <w:rPr>
          <w:b/>
          <w:bCs/>
        </w:rPr>
        <w:t>R/ Père écoute nos prières, entends nos voix monter vers toi.</w:t>
      </w:r>
    </w:p>
    <w:p w14:paraId="4DBE8038" w14:textId="30F8D42D" w:rsidR="00F739E2" w:rsidRDefault="00F739E2">
      <w:pPr>
        <w:rPr>
          <w:b/>
          <w:bCs/>
        </w:rPr>
      </w:pPr>
      <w:r w:rsidRPr="00F739E2">
        <w:rPr>
          <w:b/>
          <w:bCs/>
        </w:rPr>
        <w:t>Père, envoie-nous ton Esprit, pour nous guider dans notre vie.</w:t>
      </w:r>
    </w:p>
    <w:p w14:paraId="2946816B" w14:textId="071FEE2B" w:rsidR="00F739E2" w:rsidRDefault="00F739E2" w:rsidP="00EB6A59">
      <w:pPr>
        <w:jc w:val="both"/>
      </w:pPr>
      <w:r>
        <w:t>1. Prions pour ceux que Dieu appelle à servir son Eglise. Que le Seigneur leur donne la grâce de servir dans la joie pour annoncer au monde la Bonne Nouvelle du salut. Prions le Seigneur.</w:t>
      </w:r>
    </w:p>
    <w:p w14:paraId="0436EC2C" w14:textId="114165AB" w:rsidR="00F739E2" w:rsidRDefault="00F739E2" w:rsidP="00EB6A59">
      <w:pPr>
        <w:jc w:val="both"/>
      </w:pPr>
      <w:r>
        <w:t>2. Prions pour notre pays afin que nos élus soient toujours attentifs au service des plus faible</w:t>
      </w:r>
      <w:r w:rsidR="00EB6A59">
        <w:t>s et des plus vulnérables. Prions le Seigneur.</w:t>
      </w:r>
    </w:p>
    <w:p w14:paraId="5AD78A63" w14:textId="119235E3" w:rsidR="00EB6A59" w:rsidRDefault="00EB6A59" w:rsidP="00EB6A59">
      <w:pPr>
        <w:jc w:val="both"/>
      </w:pPr>
      <w:r>
        <w:t>3. Prions pour nos communautés éducatives. Que le Seigneur mette entre nous le désir de prendre soin des uns et des autres, qu’il nous donne d’</w:t>
      </w:r>
      <w:r w:rsidR="00A66869">
        <w:t xml:space="preserve">œuvrer ensemble </w:t>
      </w:r>
      <w:r>
        <w:t>dans la joie pour le bien de nos élèves. Prions le Seigneur.</w:t>
      </w:r>
    </w:p>
    <w:p w14:paraId="15BD030D" w14:textId="263653D7" w:rsidR="00EB6A59" w:rsidRDefault="00EB6A59" w:rsidP="00EB6A59">
      <w:pPr>
        <w:jc w:val="both"/>
      </w:pPr>
      <w:r>
        <w:t>4. Prions pour les élèves que nous accueillons. Demandons au Seigneur de voir en chacun les forces et les faiblesses pour accompagner les jeunes dans l’estime d’eux-mêmes. Que le Seigneur nous aide à trouver les leviers pour montrer aux élèves qu’ils de la valeur. Prions le Seigneur.</w:t>
      </w:r>
    </w:p>
    <w:p w14:paraId="34018DB7" w14:textId="54E39C60" w:rsidR="00EB6A59" w:rsidRPr="00A613ED" w:rsidRDefault="00ED37D3" w:rsidP="00EB6A59">
      <w:pPr>
        <w:jc w:val="both"/>
        <w:rPr>
          <w:b/>
          <w:bCs/>
          <w:color w:val="4C94D8" w:themeColor="text2" w:themeTint="80"/>
          <w:u w:val="single"/>
        </w:rPr>
      </w:pPr>
      <w:r w:rsidRPr="00A613ED">
        <w:rPr>
          <w:b/>
          <w:bCs/>
          <w:color w:val="4C94D8" w:themeColor="text2" w:themeTint="80"/>
          <w:u w:val="single"/>
        </w:rPr>
        <w:lastRenderedPageBreak/>
        <w:t xml:space="preserve">Sanctus : </w:t>
      </w:r>
    </w:p>
    <w:p w14:paraId="17E15799" w14:textId="4B72285D" w:rsidR="00ED37D3" w:rsidRPr="00A613ED" w:rsidRDefault="00A613ED" w:rsidP="00A613ED">
      <w:pPr>
        <w:rPr>
          <w:color w:val="4C94D8" w:themeColor="text2" w:themeTint="80"/>
        </w:rPr>
      </w:pPr>
      <w:r w:rsidRPr="00A613ED">
        <w:rPr>
          <w:color w:val="4C94D8" w:themeColor="text2" w:themeTint="80"/>
        </w:rPr>
        <w:t>Saint, Saint, Saint le Seigneur Dieu de l’univers.</w:t>
      </w:r>
      <w:r w:rsidRPr="00A613ED">
        <w:rPr>
          <w:color w:val="4C94D8" w:themeColor="text2" w:themeTint="80"/>
        </w:rPr>
        <w:br/>
        <w:t>Le ciel et la terre sont remplis de ta gloire. Hosanna au plus haut des cieux,</w:t>
      </w:r>
      <w:r w:rsidRPr="00A613ED">
        <w:rPr>
          <w:color w:val="4C94D8" w:themeColor="text2" w:themeTint="80"/>
        </w:rPr>
        <w:br/>
        <w:t>Béni soit celui qui vient au nom du Seigneur. Hosanna au plus haut des cieux.</w:t>
      </w:r>
    </w:p>
    <w:p w14:paraId="7CF01A8E" w14:textId="77777777" w:rsidR="00A613ED" w:rsidRPr="00A613ED" w:rsidRDefault="00A613ED" w:rsidP="00A613ED">
      <w:pPr>
        <w:rPr>
          <w:color w:val="4C94D8" w:themeColor="text2" w:themeTint="80"/>
        </w:rPr>
      </w:pPr>
    </w:p>
    <w:p w14:paraId="4BA9311E" w14:textId="2B39784B" w:rsidR="00A613ED" w:rsidRPr="00A613ED" w:rsidRDefault="00A613ED" w:rsidP="00A613ED">
      <w:pPr>
        <w:rPr>
          <w:color w:val="4C94D8" w:themeColor="text2" w:themeTint="80"/>
        </w:rPr>
      </w:pPr>
      <w:r w:rsidRPr="00A613ED">
        <w:rPr>
          <w:b/>
          <w:bCs/>
          <w:color w:val="4C94D8" w:themeColor="text2" w:themeTint="80"/>
          <w:u w:val="single"/>
        </w:rPr>
        <w:t>Anamnèse :</w:t>
      </w:r>
      <w:r w:rsidRPr="00A613ED">
        <w:rPr>
          <w:color w:val="4C94D8" w:themeColor="text2" w:themeTint="80"/>
        </w:rPr>
        <w:t xml:space="preserve"> Il est grand le mystère de la foi</w:t>
      </w:r>
    </w:p>
    <w:p w14:paraId="6BC6929A" w14:textId="6A238C38" w:rsidR="00A613ED" w:rsidRPr="00A613ED" w:rsidRDefault="00A613ED" w:rsidP="00A613ED">
      <w:pPr>
        <w:rPr>
          <w:color w:val="4C94D8" w:themeColor="text2" w:themeTint="80"/>
        </w:rPr>
      </w:pPr>
      <w:r w:rsidRPr="00A613ED">
        <w:rPr>
          <w:color w:val="4C94D8" w:themeColor="text2" w:themeTint="80"/>
        </w:rPr>
        <w:t>Nous annonçons ta mort Seigneur Jésus</w:t>
      </w:r>
      <w:r>
        <w:rPr>
          <w:color w:val="4C94D8" w:themeColor="text2" w:themeTint="80"/>
        </w:rPr>
        <w:t xml:space="preserve"> </w:t>
      </w:r>
      <w:r w:rsidRPr="00A613ED">
        <w:rPr>
          <w:color w:val="4C94D8" w:themeColor="text2" w:themeTint="80"/>
        </w:rPr>
        <w:t>;</w:t>
      </w:r>
      <w:r w:rsidRPr="00A613ED">
        <w:rPr>
          <w:color w:val="4C94D8" w:themeColor="text2" w:themeTint="80"/>
        </w:rPr>
        <w:br/>
        <w:t>Nous proclamons ta résurrection</w:t>
      </w:r>
      <w:r>
        <w:rPr>
          <w:color w:val="4C94D8" w:themeColor="text2" w:themeTint="80"/>
        </w:rPr>
        <w:t xml:space="preserve"> </w:t>
      </w:r>
      <w:r w:rsidRPr="00A613ED">
        <w:rPr>
          <w:color w:val="4C94D8" w:themeColor="text2" w:themeTint="80"/>
        </w:rPr>
        <w:t>;</w:t>
      </w:r>
      <w:r w:rsidRPr="00A613ED">
        <w:rPr>
          <w:color w:val="4C94D8" w:themeColor="text2" w:themeTint="80"/>
        </w:rPr>
        <w:br/>
        <w:t>Nous attendons ta venue dans la gloire.</w:t>
      </w:r>
    </w:p>
    <w:p w14:paraId="5D98484F" w14:textId="77777777" w:rsidR="00A613ED" w:rsidRDefault="00A613ED" w:rsidP="00A613ED"/>
    <w:p w14:paraId="3E5F5E67" w14:textId="011E1AA0" w:rsidR="00A613ED" w:rsidRPr="00A613ED" w:rsidRDefault="00A613ED" w:rsidP="00A613ED">
      <w:pPr>
        <w:rPr>
          <w:b/>
          <w:bCs/>
          <w:color w:val="339966"/>
          <w:u w:val="single"/>
        </w:rPr>
      </w:pPr>
      <w:r w:rsidRPr="00A613ED">
        <w:rPr>
          <w:b/>
          <w:bCs/>
          <w:color w:val="339966"/>
          <w:u w:val="single"/>
        </w:rPr>
        <w:t>Notre Père</w:t>
      </w:r>
    </w:p>
    <w:p w14:paraId="18D23DF9" w14:textId="138D3CFD" w:rsidR="00A613ED" w:rsidRDefault="00A613ED" w:rsidP="00A613ED">
      <w:r w:rsidRPr="00A613ED">
        <w:t>Notre Père, qui es aux cieux,</w:t>
      </w:r>
      <w:r w:rsidRPr="00A613ED">
        <w:br/>
        <w:t>que ton nom soit sanctifié,</w:t>
      </w:r>
      <w:r w:rsidRPr="00A613ED">
        <w:br/>
        <w:t>que ton règne vienne,</w:t>
      </w:r>
      <w:r w:rsidRPr="00A613ED">
        <w:br/>
        <w:t>que ta volonté soit faite sur la terre comme au ciel.</w:t>
      </w:r>
      <w:r w:rsidRPr="00A613ED">
        <w:br/>
        <w:t>Donne-nous aujourd’hui notre pain de ce jour.</w:t>
      </w:r>
      <w:r w:rsidRPr="00A613ED">
        <w:br/>
        <w:t>Pardonne-nous nos offenses,</w:t>
      </w:r>
      <w:r w:rsidRPr="00A613ED">
        <w:br/>
        <w:t>comme nous pardonnons aussi à ceux qui nous ont offensés.</w:t>
      </w:r>
      <w:r w:rsidRPr="00A613ED">
        <w:br/>
        <w:t>Et ne nous laisse pas entrer en tentation</w:t>
      </w:r>
      <w:r w:rsidRPr="00A613ED">
        <w:br/>
        <w:t>mais délivre-nous du Mal.</w:t>
      </w:r>
      <w:r>
        <w:t xml:space="preserve"> </w:t>
      </w:r>
      <w:r w:rsidRPr="00A613ED">
        <w:t>Amen</w:t>
      </w:r>
    </w:p>
    <w:p w14:paraId="257D1E1F" w14:textId="77777777" w:rsidR="00A613ED" w:rsidRDefault="00A613ED" w:rsidP="00A613ED"/>
    <w:p w14:paraId="375E0280" w14:textId="374C43BA" w:rsidR="00A613ED" w:rsidRPr="00A613ED" w:rsidRDefault="00A613ED" w:rsidP="00A613ED">
      <w:pPr>
        <w:rPr>
          <w:b/>
          <w:bCs/>
          <w:color w:val="4C94D8" w:themeColor="text2" w:themeTint="80"/>
          <w:u w:val="single"/>
        </w:rPr>
      </w:pPr>
      <w:r w:rsidRPr="00A613ED">
        <w:rPr>
          <w:b/>
          <w:bCs/>
          <w:color w:val="4C94D8" w:themeColor="text2" w:themeTint="80"/>
          <w:u w:val="single"/>
        </w:rPr>
        <w:t>Chant de la fraction du pain :</w:t>
      </w:r>
    </w:p>
    <w:p w14:paraId="1B71CDF8" w14:textId="776CA6C9" w:rsidR="00A613ED" w:rsidRPr="00A613ED" w:rsidRDefault="00A613ED" w:rsidP="00A613ED">
      <w:pPr>
        <w:spacing w:after="0"/>
        <w:rPr>
          <w:color w:val="4C94D8" w:themeColor="text2" w:themeTint="80"/>
        </w:rPr>
      </w:pPr>
      <w:r w:rsidRPr="00A613ED">
        <w:rPr>
          <w:color w:val="4C94D8" w:themeColor="text2" w:themeTint="80"/>
        </w:rPr>
        <w:t>Agneau de Dieu</w:t>
      </w:r>
      <w:r w:rsidRPr="00A613ED">
        <w:rPr>
          <w:color w:val="4C94D8" w:themeColor="text2" w:themeTint="80"/>
        </w:rPr>
        <w:t>,</w:t>
      </w:r>
      <w:r w:rsidRPr="00A613ED">
        <w:rPr>
          <w:color w:val="4C94D8" w:themeColor="text2" w:themeTint="80"/>
        </w:rPr>
        <w:t xml:space="preserve"> qui enlèves le péché du monde,</w:t>
      </w:r>
      <w:r w:rsidRPr="00A613ED">
        <w:rPr>
          <w:color w:val="4C94D8" w:themeColor="text2" w:themeTint="80"/>
        </w:rPr>
        <w:t xml:space="preserve"> </w:t>
      </w:r>
      <w:r w:rsidRPr="00A613ED">
        <w:rPr>
          <w:color w:val="4C94D8" w:themeColor="text2" w:themeTint="80"/>
        </w:rPr>
        <w:t>prends pitié de nous.</w:t>
      </w:r>
      <w:r w:rsidRPr="00A613ED">
        <w:rPr>
          <w:color w:val="4C94D8" w:themeColor="text2" w:themeTint="80"/>
        </w:rPr>
        <w:t xml:space="preserve"> (bis)</w:t>
      </w:r>
    </w:p>
    <w:p w14:paraId="2AA43D4F" w14:textId="02EB4E13" w:rsidR="00A613ED" w:rsidRDefault="00A613ED" w:rsidP="00A613ED">
      <w:pPr>
        <w:rPr>
          <w:color w:val="4C94D8" w:themeColor="text2" w:themeTint="80"/>
        </w:rPr>
      </w:pPr>
      <w:r w:rsidRPr="00A613ED">
        <w:rPr>
          <w:color w:val="4C94D8" w:themeColor="text2" w:themeTint="80"/>
        </w:rPr>
        <w:t>Agneau de Dieu</w:t>
      </w:r>
      <w:r w:rsidRPr="00A613ED">
        <w:rPr>
          <w:color w:val="4C94D8" w:themeColor="text2" w:themeTint="80"/>
        </w:rPr>
        <w:t>,</w:t>
      </w:r>
      <w:r w:rsidRPr="00A613ED">
        <w:rPr>
          <w:color w:val="4C94D8" w:themeColor="text2" w:themeTint="80"/>
        </w:rPr>
        <w:t xml:space="preserve"> qui enlèves le péché du monde,</w:t>
      </w:r>
      <w:r w:rsidRPr="00A613ED">
        <w:rPr>
          <w:color w:val="4C94D8" w:themeColor="text2" w:themeTint="80"/>
        </w:rPr>
        <w:t xml:space="preserve"> </w:t>
      </w:r>
      <w:r w:rsidRPr="00A613ED">
        <w:rPr>
          <w:color w:val="4C94D8" w:themeColor="text2" w:themeTint="80"/>
        </w:rPr>
        <w:t>donne-nous la paix.</w:t>
      </w:r>
    </w:p>
    <w:p w14:paraId="1E0E1561" w14:textId="77777777" w:rsidR="00A613ED" w:rsidRDefault="00A613ED" w:rsidP="00A613ED">
      <w:pPr>
        <w:rPr>
          <w:color w:val="4C94D8" w:themeColor="text2" w:themeTint="80"/>
        </w:rPr>
      </w:pPr>
    </w:p>
    <w:p w14:paraId="2BB2028E" w14:textId="453872F0" w:rsidR="00A613ED" w:rsidRPr="00A613ED" w:rsidRDefault="007E7133" w:rsidP="00A613ED">
      <w:pPr>
        <w:rPr>
          <w:b/>
          <w:bCs/>
          <w:color w:val="4C94D8" w:themeColor="text2" w:themeTint="80"/>
          <w:u w:val="single"/>
        </w:rPr>
      </w:pPr>
      <w:r>
        <w:rPr>
          <w:b/>
          <w:bCs/>
          <w:noProof/>
        </w:rPr>
        <mc:AlternateContent>
          <mc:Choice Requires="wps">
            <w:drawing>
              <wp:anchor distT="0" distB="0" distL="114300" distR="114300" simplePos="0" relativeHeight="251663360" behindDoc="0" locked="0" layoutInCell="1" allowOverlap="1" wp14:anchorId="369645AA" wp14:editId="4F28A342">
                <wp:simplePos x="0" y="0"/>
                <wp:positionH relativeFrom="column">
                  <wp:posOffset>3755984</wp:posOffset>
                </wp:positionH>
                <wp:positionV relativeFrom="paragraph">
                  <wp:posOffset>208834</wp:posOffset>
                </wp:positionV>
                <wp:extent cx="2332299" cy="682907"/>
                <wp:effectExtent l="0" t="0" r="11430" b="22225"/>
                <wp:wrapNone/>
                <wp:docPr id="1071565561" name="Zone de texte 2"/>
                <wp:cNvGraphicFramePr/>
                <a:graphic xmlns:a="http://schemas.openxmlformats.org/drawingml/2006/main">
                  <a:graphicData uri="http://schemas.microsoft.com/office/word/2010/wordprocessingShape">
                    <wps:wsp>
                      <wps:cNvSpPr txBox="1"/>
                      <wps:spPr>
                        <a:xfrm>
                          <a:off x="0" y="0"/>
                          <a:ext cx="2332299" cy="682907"/>
                        </a:xfrm>
                        <a:prstGeom prst="rect">
                          <a:avLst/>
                        </a:prstGeom>
                        <a:solidFill>
                          <a:schemeClr val="lt1"/>
                        </a:solidFill>
                        <a:ln w="6350">
                          <a:solidFill>
                            <a:prstClr val="black"/>
                          </a:solidFill>
                        </a:ln>
                      </wps:spPr>
                      <wps:txbx>
                        <w:txbxContent>
                          <w:p w14:paraId="272DA3B7" w14:textId="721313F5" w:rsidR="007E7133" w:rsidRPr="00F5321A" w:rsidRDefault="007E7133" w:rsidP="007E7133">
                            <w:pPr>
                              <w:rPr>
                                <w:sz w:val="18"/>
                                <w:szCs w:val="18"/>
                              </w:rPr>
                            </w:pPr>
                            <w:proofErr w:type="gramStart"/>
                            <w:r w:rsidRPr="00F5321A">
                              <w:rPr>
                                <w:sz w:val="18"/>
                                <w:szCs w:val="18"/>
                              </w:rPr>
                              <w:t>Partition sur</w:t>
                            </w:r>
                            <w:proofErr w:type="gramEnd"/>
                            <w:r w:rsidRPr="00F5321A">
                              <w:rPr>
                                <w:sz w:val="18"/>
                                <w:szCs w:val="18"/>
                              </w:rPr>
                              <w:t xml:space="preserve"> : </w:t>
                            </w:r>
                            <w:hyperlink r:id="rId11" w:history="1">
                              <w:r w:rsidRPr="00535FB0">
                                <w:rPr>
                                  <w:rStyle w:val="Lienhypertexte"/>
                                  <w:sz w:val="18"/>
                                  <w:szCs w:val="18"/>
                                </w:rPr>
                                <w:t>https://spsp-courbevoie.fr/wp-content/uploads/2020/05/Venez-approchons-nous.pdf</w:t>
                              </w:r>
                            </w:hyperlink>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9645AA" id="_x0000_s1029" type="#_x0000_t202" style="position:absolute;margin-left:295.75pt;margin-top:16.45pt;width:183.65pt;height:53.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" fillcolor="white [3201]" strokeweight=".5pt">
                <v:textbox>
                  <w:txbxContent>
                    <w:p w14:paraId="272DA3B7" w14:textId="721313F5" w:rsidR="007E7133" w:rsidRPr="00F5321A" w:rsidRDefault="007E7133" w:rsidP="007E7133">
                      <w:pPr>
                        <w:rPr>
                          <w:sz w:val="18"/>
                          <w:szCs w:val="18"/>
                        </w:rPr>
                      </w:pPr>
                      <w:proofErr w:type="gramStart"/>
                      <w:r w:rsidRPr="00F5321A">
                        <w:rPr>
                          <w:sz w:val="18"/>
                          <w:szCs w:val="18"/>
                        </w:rPr>
                        <w:t>Partition sur</w:t>
                      </w:r>
                      <w:proofErr w:type="gramEnd"/>
                      <w:r w:rsidRPr="00F5321A">
                        <w:rPr>
                          <w:sz w:val="18"/>
                          <w:szCs w:val="18"/>
                        </w:rPr>
                        <w:t xml:space="preserve"> : </w:t>
                      </w:r>
                      <w:hyperlink r:id="rId12" w:history="1">
                        <w:r w:rsidRPr="00535FB0">
                          <w:rPr>
                            <w:rStyle w:val="Lienhypertexte"/>
                            <w:sz w:val="18"/>
                            <w:szCs w:val="18"/>
                          </w:rPr>
                          <w:t>https://spsp-courbevoie.fr/wp-content/uploads/2020/05/Venez-approchons-nous.pdf</w:t>
                        </w:r>
                      </w:hyperlink>
                      <w:r>
                        <w:rPr>
                          <w:sz w:val="18"/>
                          <w:szCs w:val="18"/>
                        </w:rPr>
                        <w:t xml:space="preserve"> </w:t>
                      </w:r>
                    </w:p>
                  </w:txbxContent>
                </v:textbox>
              </v:shape>
            </w:pict>
          </mc:Fallback>
        </mc:AlternateContent>
      </w:r>
      <w:r w:rsidR="00A613ED" w:rsidRPr="00A613ED">
        <w:rPr>
          <w:b/>
          <w:bCs/>
          <w:color w:val="4C94D8" w:themeColor="text2" w:themeTint="80"/>
          <w:u w:val="single"/>
        </w:rPr>
        <w:t>Chant de communion :</w:t>
      </w:r>
    </w:p>
    <w:p w14:paraId="5B5B52AB" w14:textId="23CABF80" w:rsidR="00A613ED" w:rsidRPr="00A613ED" w:rsidRDefault="00A613ED" w:rsidP="00A613ED">
      <w:pPr>
        <w:spacing w:after="0"/>
        <w:rPr>
          <w:b/>
          <w:bCs/>
          <w:color w:val="4C94D8" w:themeColor="text2" w:themeTint="80"/>
        </w:rPr>
      </w:pPr>
      <w:r w:rsidRPr="00A613ED">
        <w:rPr>
          <w:b/>
          <w:bCs/>
          <w:color w:val="4C94D8" w:themeColor="text2" w:themeTint="80"/>
        </w:rPr>
        <w:t>R/ Venez approchons-nous de la table du Christ,</w:t>
      </w:r>
    </w:p>
    <w:p w14:paraId="597F3DE4" w14:textId="3D75C1E9" w:rsidR="00A613ED" w:rsidRPr="00A613ED" w:rsidRDefault="00A613ED" w:rsidP="00A613ED">
      <w:pPr>
        <w:spacing w:after="0"/>
        <w:rPr>
          <w:b/>
          <w:bCs/>
          <w:color w:val="4C94D8" w:themeColor="text2" w:themeTint="80"/>
        </w:rPr>
      </w:pPr>
      <w:r w:rsidRPr="00A613ED">
        <w:rPr>
          <w:b/>
          <w:bCs/>
          <w:color w:val="4C94D8" w:themeColor="text2" w:themeTint="80"/>
        </w:rPr>
        <w:t>Il nous livre son corps et son sang.</w:t>
      </w:r>
    </w:p>
    <w:p w14:paraId="01763085" w14:textId="481D47D2" w:rsidR="00A613ED" w:rsidRPr="00A613ED" w:rsidRDefault="00A613ED" w:rsidP="00A613ED">
      <w:pPr>
        <w:spacing w:after="0"/>
        <w:rPr>
          <w:b/>
          <w:bCs/>
          <w:color w:val="4C94D8" w:themeColor="text2" w:themeTint="80"/>
        </w:rPr>
      </w:pPr>
      <w:r w:rsidRPr="00A613ED">
        <w:rPr>
          <w:b/>
          <w:bCs/>
          <w:color w:val="4C94D8" w:themeColor="text2" w:themeTint="80"/>
        </w:rPr>
        <w:t>Il se fait nourriture, pain de Vie Éternelle,</w:t>
      </w:r>
    </w:p>
    <w:p w14:paraId="2E3005E1" w14:textId="77777777" w:rsidR="00A613ED" w:rsidRPr="00A613ED" w:rsidRDefault="00A613ED" w:rsidP="00A613ED">
      <w:pPr>
        <w:spacing w:after="0"/>
        <w:rPr>
          <w:b/>
          <w:bCs/>
          <w:color w:val="4C94D8" w:themeColor="text2" w:themeTint="80"/>
        </w:rPr>
      </w:pPr>
      <w:r w:rsidRPr="00A613ED">
        <w:rPr>
          <w:b/>
          <w:bCs/>
          <w:color w:val="4C94D8" w:themeColor="text2" w:themeTint="80"/>
        </w:rPr>
        <w:t xml:space="preserve">nous </w:t>
      </w:r>
      <w:proofErr w:type="gramStart"/>
      <w:r w:rsidRPr="00A613ED">
        <w:rPr>
          <w:b/>
          <w:bCs/>
          <w:color w:val="4C94D8" w:themeColor="text2" w:themeTint="80"/>
        </w:rPr>
        <w:t>fait</w:t>
      </w:r>
      <w:proofErr w:type="gramEnd"/>
      <w:r w:rsidRPr="00A613ED">
        <w:rPr>
          <w:b/>
          <w:bCs/>
          <w:color w:val="4C94D8" w:themeColor="text2" w:themeTint="80"/>
        </w:rPr>
        <w:t xml:space="preserve"> boire à la coupe des Noces de l’Agneau.</w:t>
      </w:r>
    </w:p>
    <w:p w14:paraId="035E5EFC" w14:textId="77777777" w:rsidR="00A613ED" w:rsidRPr="00A613ED" w:rsidRDefault="00A613ED" w:rsidP="00A613ED">
      <w:pPr>
        <w:spacing w:after="0"/>
        <w:ind w:firstLine="708"/>
        <w:rPr>
          <w:color w:val="4C94D8" w:themeColor="text2" w:themeTint="80"/>
        </w:rPr>
      </w:pPr>
      <w:r w:rsidRPr="00A613ED">
        <w:rPr>
          <w:color w:val="4C94D8" w:themeColor="text2" w:themeTint="80"/>
        </w:rPr>
        <w:t>1. La Sagesse de Dieu a préparé son vin,</w:t>
      </w:r>
    </w:p>
    <w:p w14:paraId="566EAB25" w14:textId="2C696C4F" w:rsidR="00A613ED" w:rsidRPr="00A613ED" w:rsidRDefault="007E7133" w:rsidP="00A613ED">
      <w:pPr>
        <w:spacing w:after="0"/>
        <w:ind w:firstLine="708"/>
        <w:rPr>
          <w:color w:val="4C94D8" w:themeColor="text2" w:themeTint="80"/>
        </w:rPr>
      </w:pPr>
      <w:r>
        <w:rPr>
          <w:noProof/>
        </w:rPr>
        <w:drawing>
          <wp:anchor distT="0" distB="0" distL="114300" distR="114300" simplePos="0" relativeHeight="251666432" behindDoc="0" locked="0" layoutInCell="1" allowOverlap="1" wp14:anchorId="3C09EEC1" wp14:editId="636CE797">
            <wp:simplePos x="0" y="0"/>
            <wp:positionH relativeFrom="margin">
              <wp:posOffset>4058920</wp:posOffset>
            </wp:positionH>
            <wp:positionV relativeFrom="margin">
              <wp:posOffset>7139104</wp:posOffset>
            </wp:positionV>
            <wp:extent cx="1700530" cy="1700530"/>
            <wp:effectExtent l="0" t="0" r="0" b="0"/>
            <wp:wrapSquare wrapText="bothSides"/>
            <wp:docPr id="2072714297" name="Image 6" descr="Images sur Eucharistie dessin : Téléchargement gratuit sur Magnific  (anciennement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sur Eucharistie dessin : Téléchargement gratuit sur Magnific  (anciennement Freepi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0530" cy="1700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13ED" w:rsidRPr="00A613ED">
        <w:rPr>
          <w:color w:val="4C94D8" w:themeColor="text2" w:themeTint="80"/>
        </w:rPr>
        <w:t>elle a dressé la table, elle invite les saints</w:t>
      </w:r>
      <w:r w:rsidR="00A613ED">
        <w:rPr>
          <w:color w:val="4C94D8" w:themeColor="text2" w:themeTint="80"/>
        </w:rPr>
        <w:t xml:space="preserve"> </w:t>
      </w:r>
      <w:r w:rsidR="00A613ED" w:rsidRPr="00A613ED">
        <w:rPr>
          <w:color w:val="4C94D8" w:themeColor="text2" w:themeTint="80"/>
        </w:rPr>
        <w:t>:</w:t>
      </w:r>
    </w:p>
    <w:p w14:paraId="6EA89879" w14:textId="5370A99B" w:rsidR="00A613ED" w:rsidRPr="00A613ED" w:rsidRDefault="00A613ED" w:rsidP="00A613ED">
      <w:pPr>
        <w:spacing w:after="0"/>
        <w:ind w:firstLine="708"/>
        <w:rPr>
          <w:color w:val="4C94D8" w:themeColor="text2" w:themeTint="80"/>
        </w:rPr>
      </w:pPr>
      <w:r w:rsidRPr="00A613ED">
        <w:rPr>
          <w:color w:val="4C94D8" w:themeColor="text2" w:themeTint="80"/>
        </w:rPr>
        <w:t>Venez boire à la coupe</w:t>
      </w:r>
      <w:r>
        <w:rPr>
          <w:color w:val="4C94D8" w:themeColor="text2" w:themeTint="80"/>
        </w:rPr>
        <w:t xml:space="preserve"> </w:t>
      </w:r>
      <w:r w:rsidRPr="00A613ED">
        <w:rPr>
          <w:color w:val="4C94D8" w:themeColor="text2" w:themeTint="80"/>
        </w:rPr>
        <w:t>!” Venez manger le pain</w:t>
      </w:r>
      <w:r>
        <w:rPr>
          <w:color w:val="4C94D8" w:themeColor="text2" w:themeTint="80"/>
        </w:rPr>
        <w:t xml:space="preserve"> </w:t>
      </w:r>
      <w:r w:rsidRPr="00A613ED">
        <w:rPr>
          <w:color w:val="4C94D8" w:themeColor="text2" w:themeTint="80"/>
        </w:rPr>
        <w:t>!</w:t>
      </w:r>
    </w:p>
    <w:p w14:paraId="54EE3D03" w14:textId="547B6E75" w:rsidR="00A613ED" w:rsidRPr="00A613ED" w:rsidRDefault="00A613ED" w:rsidP="00A613ED">
      <w:pPr>
        <w:spacing w:after="0"/>
        <w:ind w:firstLine="708"/>
        <w:rPr>
          <w:color w:val="4C94D8" w:themeColor="text2" w:themeTint="80"/>
        </w:rPr>
      </w:pPr>
      <w:r w:rsidRPr="00A613ED">
        <w:rPr>
          <w:color w:val="4C94D8" w:themeColor="text2" w:themeTint="80"/>
        </w:rPr>
        <w:t>Soyez la joie de Dieu, accourez au festin</w:t>
      </w:r>
      <w:r>
        <w:rPr>
          <w:color w:val="4C94D8" w:themeColor="text2" w:themeTint="80"/>
        </w:rPr>
        <w:t xml:space="preserve"> </w:t>
      </w:r>
      <w:r w:rsidRPr="00A613ED">
        <w:rPr>
          <w:color w:val="4C94D8" w:themeColor="text2" w:themeTint="80"/>
        </w:rPr>
        <w:t>!”</w:t>
      </w:r>
    </w:p>
    <w:p w14:paraId="52A77B06" w14:textId="0A0682E6" w:rsidR="00A613ED" w:rsidRPr="00A613ED" w:rsidRDefault="00A613ED" w:rsidP="00A613ED">
      <w:pPr>
        <w:spacing w:after="0"/>
        <w:rPr>
          <w:color w:val="4C94D8" w:themeColor="text2" w:themeTint="80"/>
        </w:rPr>
      </w:pPr>
      <w:r w:rsidRPr="00A613ED">
        <w:rPr>
          <w:color w:val="4C94D8" w:themeColor="text2" w:themeTint="80"/>
        </w:rPr>
        <w:t>2. Par le pain et le vin reçus en communion,</w:t>
      </w:r>
      <w:r w:rsidR="007E7133" w:rsidRPr="007E7133">
        <w:t xml:space="preserve"> </w:t>
      </w:r>
    </w:p>
    <w:p w14:paraId="7E277456" w14:textId="3F86B257" w:rsidR="00A613ED" w:rsidRPr="00A613ED" w:rsidRDefault="00A613ED" w:rsidP="00A613ED">
      <w:pPr>
        <w:spacing w:after="0"/>
        <w:rPr>
          <w:color w:val="4C94D8" w:themeColor="text2" w:themeTint="80"/>
        </w:rPr>
      </w:pPr>
      <w:r w:rsidRPr="00A613ED">
        <w:rPr>
          <w:color w:val="4C94D8" w:themeColor="text2" w:themeTint="80"/>
        </w:rPr>
        <w:t>voici le sacrifice qui nous rend à la Vie.</w:t>
      </w:r>
      <w:r w:rsidR="007E7133" w:rsidRPr="007E7133">
        <w:t xml:space="preserve"> </w:t>
      </w:r>
    </w:p>
    <w:p w14:paraId="4AA6FB4E" w14:textId="77777777" w:rsidR="00A613ED" w:rsidRPr="00A613ED" w:rsidRDefault="00A613ED" w:rsidP="00A613ED">
      <w:pPr>
        <w:spacing w:after="0"/>
        <w:rPr>
          <w:color w:val="4C94D8" w:themeColor="text2" w:themeTint="80"/>
        </w:rPr>
      </w:pPr>
      <w:r w:rsidRPr="00A613ED">
        <w:rPr>
          <w:color w:val="4C94D8" w:themeColor="text2" w:themeTint="80"/>
        </w:rPr>
        <w:t>Le sang de l’Alliance jaillit du cœur de Dieu,</w:t>
      </w:r>
    </w:p>
    <w:p w14:paraId="0303C71E" w14:textId="77777777" w:rsidR="00A613ED" w:rsidRPr="00A613ED" w:rsidRDefault="00A613ED" w:rsidP="00A613ED">
      <w:pPr>
        <w:spacing w:after="0"/>
        <w:rPr>
          <w:color w:val="4C94D8" w:themeColor="text2" w:themeTint="80"/>
        </w:rPr>
      </w:pPr>
      <w:r w:rsidRPr="00A613ED">
        <w:rPr>
          <w:color w:val="4C94D8" w:themeColor="text2" w:themeTint="80"/>
        </w:rPr>
        <w:t>quand le Verbe fait chair s’offre à nous sur la croix.</w:t>
      </w:r>
    </w:p>
    <w:p w14:paraId="42FA6CF7" w14:textId="77777777" w:rsidR="00A613ED" w:rsidRPr="00A613ED" w:rsidRDefault="00A613ED" w:rsidP="00A613ED">
      <w:pPr>
        <w:spacing w:after="0"/>
        <w:ind w:firstLine="708"/>
        <w:rPr>
          <w:color w:val="4C94D8" w:themeColor="text2" w:themeTint="80"/>
        </w:rPr>
      </w:pPr>
      <w:r w:rsidRPr="00A613ED">
        <w:rPr>
          <w:color w:val="4C94D8" w:themeColor="text2" w:themeTint="80"/>
        </w:rPr>
        <w:t>3. Dieu est notre berger, nous ne manquons de rien,</w:t>
      </w:r>
    </w:p>
    <w:p w14:paraId="1C3319E0" w14:textId="77777777" w:rsidR="00A613ED" w:rsidRPr="00A613ED" w:rsidRDefault="00A613ED" w:rsidP="00A613ED">
      <w:pPr>
        <w:spacing w:after="0"/>
        <w:ind w:firstLine="708"/>
        <w:rPr>
          <w:color w:val="4C94D8" w:themeColor="text2" w:themeTint="80"/>
        </w:rPr>
      </w:pPr>
      <w:r w:rsidRPr="00A613ED">
        <w:rPr>
          <w:color w:val="4C94D8" w:themeColor="text2" w:themeTint="80"/>
        </w:rPr>
        <w:t>sur des prés d’herbe fraîche, il nous fait reposer</w:t>
      </w:r>
    </w:p>
    <w:p w14:paraId="6F745E32" w14:textId="77777777" w:rsidR="00A613ED" w:rsidRPr="00A613ED" w:rsidRDefault="00A613ED" w:rsidP="00A613ED">
      <w:pPr>
        <w:spacing w:after="0"/>
        <w:ind w:firstLine="708"/>
        <w:rPr>
          <w:color w:val="4C94D8" w:themeColor="text2" w:themeTint="80"/>
        </w:rPr>
      </w:pPr>
      <w:r w:rsidRPr="00A613ED">
        <w:rPr>
          <w:color w:val="4C94D8" w:themeColor="text2" w:themeTint="80"/>
        </w:rPr>
        <w:t>Il restaure notre âme, Il nous garde du mal,</w:t>
      </w:r>
    </w:p>
    <w:p w14:paraId="06D8B41B" w14:textId="5E4E8A5D" w:rsidR="00A613ED" w:rsidRPr="00A613ED" w:rsidRDefault="00A613ED" w:rsidP="00A613ED">
      <w:pPr>
        <w:spacing w:after="0"/>
        <w:ind w:firstLine="708"/>
        <w:rPr>
          <w:color w:val="4C94D8" w:themeColor="text2" w:themeTint="80"/>
        </w:rPr>
      </w:pPr>
      <w:r w:rsidRPr="00A613ED">
        <w:rPr>
          <w:color w:val="4C94D8" w:themeColor="text2" w:themeTint="80"/>
        </w:rPr>
        <w:t>quand Il dresse pour nous la table du Salut.</w:t>
      </w:r>
    </w:p>
    <w:p w14:paraId="682A31ED" w14:textId="77777777" w:rsidR="00A613ED" w:rsidRDefault="00A613ED" w:rsidP="00A613ED"/>
    <w:p w14:paraId="01AB4D32" w14:textId="77777777" w:rsidR="00CA129A" w:rsidRDefault="00CA129A" w:rsidP="00A613ED"/>
    <w:p w14:paraId="0DD97BB6" w14:textId="77777777" w:rsidR="00CA129A" w:rsidRDefault="00CA129A" w:rsidP="00A613ED">
      <w:pPr>
        <w:rPr>
          <w:b/>
          <w:bCs/>
          <w:color w:val="339966"/>
          <w:u w:val="single"/>
        </w:rPr>
      </w:pPr>
      <w:r w:rsidRPr="00CA129A">
        <w:rPr>
          <w:b/>
          <w:bCs/>
          <w:color w:val="339966"/>
          <w:u w:val="single"/>
        </w:rPr>
        <w:t xml:space="preserve">Bénédiction du prêtre </w:t>
      </w:r>
    </w:p>
    <w:p w14:paraId="59E1EAC4" w14:textId="77777777" w:rsidR="00CA129A" w:rsidRPr="00CA129A" w:rsidRDefault="00CA129A" w:rsidP="00A613ED">
      <w:pPr>
        <w:rPr>
          <w:b/>
          <w:bCs/>
          <w:color w:val="339966"/>
          <w:u w:val="single"/>
        </w:rPr>
      </w:pPr>
    </w:p>
    <w:p w14:paraId="417F6B85" w14:textId="13F32381" w:rsidR="00CA129A" w:rsidRDefault="007E7133" w:rsidP="00A613ED">
      <w:pPr>
        <w:rPr>
          <w:b/>
          <w:bCs/>
          <w:color w:val="339966"/>
          <w:u w:val="single"/>
        </w:rPr>
      </w:pPr>
      <w:r>
        <w:rPr>
          <w:b/>
          <w:bCs/>
          <w:noProof/>
          <w:color w:val="339966"/>
          <w:u w:val="single"/>
        </w:rPr>
        <mc:AlternateContent>
          <mc:Choice Requires="wps">
            <w:drawing>
              <wp:anchor distT="0" distB="0" distL="114300" distR="114300" simplePos="0" relativeHeight="251664384" behindDoc="0" locked="0" layoutInCell="1" allowOverlap="1" wp14:anchorId="71A5D91D" wp14:editId="57BBE141">
                <wp:simplePos x="0" y="0"/>
                <wp:positionH relativeFrom="column">
                  <wp:posOffset>3214370</wp:posOffset>
                </wp:positionH>
                <wp:positionV relativeFrom="paragraph">
                  <wp:posOffset>275244</wp:posOffset>
                </wp:positionV>
                <wp:extent cx="2442258" cy="734993"/>
                <wp:effectExtent l="0" t="0" r="15240" b="27305"/>
                <wp:wrapNone/>
                <wp:docPr id="1044129594" name="Zone de texte 3"/>
                <wp:cNvGraphicFramePr/>
                <a:graphic xmlns:a="http://schemas.openxmlformats.org/drawingml/2006/main">
                  <a:graphicData uri="http://schemas.microsoft.com/office/word/2010/wordprocessingShape">
                    <wps:wsp>
                      <wps:cNvSpPr txBox="1"/>
                      <wps:spPr>
                        <a:xfrm>
                          <a:off x="0" y="0"/>
                          <a:ext cx="2442258" cy="734993"/>
                        </a:xfrm>
                        <a:prstGeom prst="rect">
                          <a:avLst/>
                        </a:prstGeom>
                        <a:solidFill>
                          <a:schemeClr val="lt1"/>
                        </a:solidFill>
                        <a:ln w="6350">
                          <a:solidFill>
                            <a:prstClr val="black"/>
                          </a:solidFill>
                        </a:ln>
                      </wps:spPr>
                      <wps:txbx>
                        <w:txbxContent>
                          <w:p w14:paraId="432C75CB" w14:textId="0C331004" w:rsidR="007E7133" w:rsidRPr="007E7133" w:rsidRDefault="007E7133">
                            <w:pPr>
                              <w:rPr>
                                <w:sz w:val="18"/>
                                <w:szCs w:val="18"/>
                              </w:rPr>
                            </w:pPr>
                            <w:proofErr w:type="gramStart"/>
                            <w:r w:rsidRPr="007E7133">
                              <w:rPr>
                                <w:sz w:val="18"/>
                                <w:szCs w:val="18"/>
                              </w:rPr>
                              <w:t>Partition sur</w:t>
                            </w:r>
                            <w:proofErr w:type="gramEnd"/>
                            <w:r w:rsidRPr="007E7133">
                              <w:rPr>
                                <w:sz w:val="18"/>
                                <w:szCs w:val="18"/>
                              </w:rPr>
                              <w:t xml:space="preserve"> : </w:t>
                            </w:r>
                            <w:hyperlink r:id="rId14" w:history="1">
                              <w:r w:rsidRPr="007E7133">
                                <w:rPr>
                                  <w:rStyle w:val="Lienhypertexte"/>
                                  <w:sz w:val="18"/>
                                  <w:szCs w:val="18"/>
                                </w:rPr>
                                <w:t>https://www.lehavre.catholique.fr/wp-content/uploads/2020/12/Par-toute-la-terre-Partition-.pdf</w:t>
                              </w:r>
                            </w:hyperlink>
                            <w:r w:rsidRPr="007E7133">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5D91D" id="Zone de texte 3" o:spid="_x0000_s1030" type="#_x0000_t202" style="position:absolute;margin-left:253.1pt;margin-top:21.65pt;width:192.3pt;height:5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" fillcolor="white [3201]" strokeweight=".5pt">
                <v:textbox>
                  <w:txbxContent>
                    <w:p w14:paraId="432C75CB" w14:textId="0C331004" w:rsidR="007E7133" w:rsidRPr="007E7133" w:rsidRDefault="007E7133">
                      <w:pPr>
                        <w:rPr>
                          <w:sz w:val="18"/>
                          <w:szCs w:val="18"/>
                        </w:rPr>
                      </w:pPr>
                      <w:proofErr w:type="gramStart"/>
                      <w:r w:rsidRPr="007E7133">
                        <w:rPr>
                          <w:sz w:val="18"/>
                          <w:szCs w:val="18"/>
                        </w:rPr>
                        <w:t>Partition sur</w:t>
                      </w:r>
                      <w:proofErr w:type="gramEnd"/>
                      <w:r w:rsidRPr="007E7133">
                        <w:rPr>
                          <w:sz w:val="18"/>
                          <w:szCs w:val="18"/>
                        </w:rPr>
                        <w:t xml:space="preserve"> : </w:t>
                      </w:r>
                      <w:hyperlink r:id="rId15" w:history="1">
                        <w:r w:rsidRPr="007E7133">
                          <w:rPr>
                            <w:rStyle w:val="Lienhypertexte"/>
                            <w:sz w:val="18"/>
                            <w:szCs w:val="18"/>
                          </w:rPr>
                          <w:t>https://www.lehavre.catholique.fr/wp-content/uploads/2020/12/Par-toute-la-terre-Partition-.pdf</w:t>
                        </w:r>
                      </w:hyperlink>
                      <w:r w:rsidRPr="007E7133">
                        <w:rPr>
                          <w:sz w:val="18"/>
                          <w:szCs w:val="18"/>
                        </w:rPr>
                        <w:t xml:space="preserve"> </w:t>
                      </w:r>
                    </w:p>
                  </w:txbxContent>
                </v:textbox>
              </v:shape>
            </w:pict>
          </mc:Fallback>
        </mc:AlternateContent>
      </w:r>
      <w:r w:rsidR="00CA129A" w:rsidRPr="00CA129A">
        <w:rPr>
          <w:b/>
          <w:bCs/>
          <w:color w:val="339966"/>
          <w:u w:val="single"/>
        </w:rPr>
        <w:t>Chant d’envoi :</w:t>
      </w:r>
    </w:p>
    <w:p w14:paraId="2A4B375A" w14:textId="77777777" w:rsidR="00CA129A" w:rsidRPr="00CA129A" w:rsidRDefault="00CA129A" w:rsidP="00CA129A">
      <w:pPr>
        <w:rPr>
          <w:color w:val="000000" w:themeColor="text1"/>
        </w:rPr>
      </w:pPr>
      <w:r w:rsidRPr="00CA129A">
        <w:rPr>
          <w:color w:val="000000" w:themeColor="text1"/>
        </w:rPr>
        <w:t xml:space="preserve">1. Par toute la terre il nous envoie </w:t>
      </w:r>
      <w:r w:rsidRPr="00CA129A">
        <w:rPr>
          <w:color w:val="000000" w:themeColor="text1"/>
        </w:rPr>
        <w:br/>
        <w:t xml:space="preserve">Témoigner de son Amour. </w:t>
      </w:r>
      <w:r w:rsidRPr="00CA129A">
        <w:rPr>
          <w:color w:val="000000" w:themeColor="text1"/>
        </w:rPr>
        <w:br/>
        <w:t xml:space="preserve">Proclamer son Nom et son Salut, </w:t>
      </w:r>
      <w:r w:rsidRPr="00CA129A">
        <w:rPr>
          <w:color w:val="000000" w:themeColor="text1"/>
        </w:rPr>
        <w:br/>
        <w:t xml:space="preserve">Dans la force de l’Esprit ! </w:t>
      </w:r>
      <w:r w:rsidRPr="00CA129A">
        <w:rPr>
          <w:color w:val="000000" w:themeColor="text1"/>
        </w:rPr>
        <w:br/>
        <w:t>Car nos yeux ont vu et reconnu,</w:t>
      </w:r>
      <w:r w:rsidRPr="00CA129A">
        <w:rPr>
          <w:color w:val="000000" w:themeColor="text1"/>
        </w:rPr>
        <w:br/>
        <w:t>Le Sauveur ressuscité,</w:t>
      </w:r>
      <w:r w:rsidRPr="00CA129A">
        <w:rPr>
          <w:color w:val="000000" w:themeColor="text1"/>
        </w:rPr>
        <w:br/>
        <w:t>Le Saint d’Israël, né de Marie,</w:t>
      </w:r>
      <w:r w:rsidRPr="00CA129A">
        <w:rPr>
          <w:color w:val="000000" w:themeColor="text1"/>
        </w:rPr>
        <w:br/>
        <w:t>Fils de Dieu qui donne vie !</w:t>
      </w:r>
    </w:p>
    <w:p w14:paraId="22972F5F" w14:textId="5B299BCE" w:rsidR="00CA129A" w:rsidRPr="00CA129A" w:rsidRDefault="00582AA3" w:rsidP="00CA129A">
      <w:pPr>
        <w:rPr>
          <w:color w:val="000000" w:themeColor="text1"/>
        </w:rPr>
      </w:pPr>
      <w:r>
        <w:rPr>
          <w:noProof/>
        </w:rPr>
        <w:drawing>
          <wp:anchor distT="0" distB="0" distL="114300" distR="114300" simplePos="0" relativeHeight="251667456" behindDoc="0" locked="0" layoutInCell="1" allowOverlap="1" wp14:anchorId="489525E2" wp14:editId="22A20565">
            <wp:simplePos x="0" y="0"/>
            <wp:positionH relativeFrom="margin">
              <wp:posOffset>4296482</wp:posOffset>
            </wp:positionH>
            <wp:positionV relativeFrom="margin">
              <wp:posOffset>2806700</wp:posOffset>
            </wp:positionV>
            <wp:extent cx="1118870" cy="1596390"/>
            <wp:effectExtent l="0" t="0" r="5080" b="3810"/>
            <wp:wrapSquare wrapText="bothSides"/>
            <wp:docPr id="185645727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image-previe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8870" cy="1596390"/>
                    </a:xfrm>
                    <a:prstGeom prst="rect">
                      <a:avLst/>
                    </a:prstGeom>
                    <a:noFill/>
                    <a:ln>
                      <a:noFill/>
                    </a:ln>
                  </pic:spPr>
                </pic:pic>
              </a:graphicData>
            </a:graphic>
          </wp:anchor>
        </w:drawing>
      </w:r>
      <w:r w:rsidR="00CA129A" w:rsidRPr="00CA129A">
        <w:rPr>
          <w:b/>
          <w:bCs/>
          <w:color w:val="000000" w:themeColor="text1"/>
        </w:rPr>
        <w:t>R</w:t>
      </w:r>
      <w:r w:rsidR="00CA129A" w:rsidRPr="00CA129A">
        <w:rPr>
          <w:b/>
          <w:bCs/>
          <w:color w:val="000000" w:themeColor="text1"/>
        </w:rPr>
        <w:t>/</w:t>
      </w:r>
      <w:r w:rsidR="00CA129A" w:rsidRPr="00CA129A">
        <w:rPr>
          <w:b/>
          <w:bCs/>
          <w:color w:val="000000" w:themeColor="text1"/>
        </w:rPr>
        <w:t xml:space="preserve"> Criez de joie, Christ est ressuscité ! </w:t>
      </w:r>
      <w:r w:rsidR="00CA129A" w:rsidRPr="00CA129A">
        <w:rPr>
          <w:b/>
          <w:bCs/>
          <w:color w:val="000000" w:themeColor="text1"/>
        </w:rPr>
        <w:br/>
        <w:t xml:space="preserve">Il nous envoie annoncer la vérité ! </w:t>
      </w:r>
      <w:r w:rsidR="00CA129A" w:rsidRPr="00CA129A">
        <w:rPr>
          <w:b/>
          <w:bCs/>
          <w:color w:val="000000" w:themeColor="text1"/>
        </w:rPr>
        <w:br/>
        <w:t>Criez de joie, brûlez de son amour,</w:t>
      </w:r>
      <w:r w:rsidR="00CA129A" w:rsidRPr="00CA129A">
        <w:rPr>
          <w:b/>
          <w:bCs/>
          <w:color w:val="000000" w:themeColor="text1"/>
        </w:rPr>
        <w:br/>
        <w:t>Car il est là, avec nous pour toujours !</w:t>
      </w:r>
    </w:p>
    <w:p w14:paraId="1D01016B" w14:textId="3DF78156" w:rsidR="00CA129A" w:rsidRPr="00CA129A" w:rsidRDefault="00CA129A" w:rsidP="00CA129A">
      <w:pPr>
        <w:rPr>
          <w:color w:val="000000" w:themeColor="text1"/>
        </w:rPr>
      </w:pPr>
      <w:r>
        <w:rPr>
          <w:color w:val="000000" w:themeColor="text1"/>
        </w:rPr>
        <w:t>2</w:t>
      </w:r>
      <w:r w:rsidRPr="00CA129A">
        <w:rPr>
          <w:color w:val="000000" w:themeColor="text1"/>
        </w:rPr>
        <w:t>. Pour porter la joie Il nous envoie,</w:t>
      </w:r>
      <w:r w:rsidRPr="00CA129A">
        <w:rPr>
          <w:color w:val="000000" w:themeColor="text1"/>
        </w:rPr>
        <w:br/>
        <w:t>Messagers de son Salut !</w:t>
      </w:r>
      <w:r w:rsidRPr="00CA129A">
        <w:rPr>
          <w:color w:val="000000" w:themeColor="text1"/>
        </w:rPr>
        <w:br/>
        <w:t>Pauvres serviteurs qu’il a choisis,</w:t>
      </w:r>
      <w:r w:rsidR="00582AA3" w:rsidRPr="00582AA3">
        <w:t xml:space="preserve"> </w:t>
      </w:r>
      <w:r w:rsidRPr="00CA129A">
        <w:rPr>
          <w:color w:val="000000" w:themeColor="text1"/>
        </w:rPr>
        <w:br/>
        <w:t>Consacrés pour l’annoncer !</w:t>
      </w:r>
      <w:r w:rsidRPr="00CA129A">
        <w:rPr>
          <w:color w:val="000000" w:themeColor="text1"/>
        </w:rPr>
        <w:br/>
        <w:t>Que nos lèvres chantent sa bonté,</w:t>
      </w:r>
      <w:r w:rsidRPr="00CA129A">
        <w:rPr>
          <w:color w:val="000000" w:themeColor="text1"/>
        </w:rPr>
        <w:br/>
        <w:t>La splendeur de son dessein,</w:t>
      </w:r>
      <w:r w:rsidRPr="00CA129A">
        <w:rPr>
          <w:color w:val="000000" w:themeColor="text1"/>
        </w:rPr>
        <w:br/>
        <w:t>Gloire à notre Dieu, Roi tout puissant,</w:t>
      </w:r>
      <w:r w:rsidRPr="00CA129A">
        <w:rPr>
          <w:color w:val="000000" w:themeColor="text1"/>
        </w:rPr>
        <w:br/>
        <w:t>Éternel est son amour !</w:t>
      </w:r>
    </w:p>
    <w:p w14:paraId="34AF709C" w14:textId="77777777" w:rsidR="00CA129A" w:rsidRDefault="00CA129A" w:rsidP="00A613ED">
      <w:pPr>
        <w:rPr>
          <w:b/>
          <w:bCs/>
          <w:color w:val="339966"/>
          <w:u w:val="single"/>
        </w:rPr>
      </w:pPr>
    </w:p>
    <w:p w14:paraId="0AF810F4" w14:textId="77777777" w:rsidR="00680B24" w:rsidRDefault="00680B24" w:rsidP="00A613ED">
      <w:pPr>
        <w:rPr>
          <w:b/>
          <w:bCs/>
          <w:color w:val="339966"/>
          <w:u w:val="single"/>
        </w:rPr>
      </w:pPr>
    </w:p>
    <w:p w14:paraId="721ECFD7" w14:textId="77777777" w:rsidR="00680B24" w:rsidRDefault="00680B24" w:rsidP="00A613ED">
      <w:pPr>
        <w:rPr>
          <w:b/>
          <w:bCs/>
          <w:color w:val="339966"/>
          <w:u w:val="single"/>
        </w:rPr>
      </w:pPr>
    </w:p>
    <w:p w14:paraId="77898D85" w14:textId="77777777" w:rsidR="00680B24" w:rsidRDefault="00680B24" w:rsidP="00A613ED">
      <w:pPr>
        <w:rPr>
          <w:b/>
          <w:bCs/>
          <w:color w:val="339966"/>
          <w:u w:val="single"/>
        </w:rPr>
      </w:pPr>
    </w:p>
    <w:p w14:paraId="72A9A079" w14:textId="77777777" w:rsidR="00680B24" w:rsidRDefault="00680B24" w:rsidP="00A613ED">
      <w:pPr>
        <w:rPr>
          <w:b/>
          <w:bCs/>
          <w:color w:val="339966"/>
          <w:u w:val="single"/>
        </w:rPr>
      </w:pPr>
    </w:p>
    <w:p w14:paraId="372FEB78" w14:textId="77777777" w:rsidR="00680B24" w:rsidRDefault="00680B24" w:rsidP="00A613ED">
      <w:pPr>
        <w:rPr>
          <w:b/>
          <w:bCs/>
          <w:color w:val="339966"/>
          <w:u w:val="single"/>
        </w:rPr>
      </w:pPr>
    </w:p>
    <w:p w14:paraId="12556047" w14:textId="77777777" w:rsidR="00680B24" w:rsidRDefault="00680B24" w:rsidP="00A613ED">
      <w:pPr>
        <w:rPr>
          <w:b/>
          <w:bCs/>
          <w:color w:val="339966"/>
          <w:u w:val="single"/>
        </w:rPr>
      </w:pPr>
    </w:p>
    <w:p w14:paraId="759AECCA" w14:textId="77777777" w:rsidR="00680B24" w:rsidRDefault="00680B24" w:rsidP="00A613ED">
      <w:pPr>
        <w:rPr>
          <w:b/>
          <w:bCs/>
          <w:color w:val="339966"/>
          <w:u w:val="single"/>
        </w:rPr>
      </w:pPr>
    </w:p>
    <w:p w14:paraId="2E2449D5" w14:textId="77777777" w:rsidR="00680B24" w:rsidRDefault="00680B24" w:rsidP="00A613ED">
      <w:pPr>
        <w:rPr>
          <w:b/>
          <w:bCs/>
          <w:color w:val="339966"/>
          <w:u w:val="single"/>
        </w:rPr>
      </w:pPr>
    </w:p>
    <w:p w14:paraId="169AEA54" w14:textId="77777777" w:rsidR="00680B24" w:rsidRDefault="00680B24" w:rsidP="00A613ED">
      <w:pPr>
        <w:rPr>
          <w:b/>
          <w:bCs/>
          <w:color w:val="339966"/>
          <w:u w:val="single"/>
        </w:rPr>
      </w:pPr>
    </w:p>
    <w:p w14:paraId="67518FD1" w14:textId="77777777" w:rsidR="00680B24" w:rsidRDefault="00680B24" w:rsidP="00A613ED">
      <w:pPr>
        <w:rPr>
          <w:b/>
          <w:bCs/>
          <w:color w:val="339966"/>
          <w:u w:val="single"/>
        </w:rPr>
      </w:pPr>
    </w:p>
    <w:p w14:paraId="112B203F" w14:textId="77777777" w:rsidR="00680B24" w:rsidRDefault="00680B24" w:rsidP="00A613ED">
      <w:pPr>
        <w:rPr>
          <w:b/>
          <w:bCs/>
          <w:color w:val="339966"/>
          <w:u w:val="single"/>
        </w:rPr>
      </w:pPr>
    </w:p>
    <w:p w14:paraId="6E10C8E9" w14:textId="51B3414B" w:rsidR="00680B24" w:rsidRDefault="00680B24" w:rsidP="00A613ED">
      <w:pPr>
        <w:rPr>
          <w:b/>
          <w:bCs/>
          <w:color w:val="339966"/>
          <w:u w:val="single"/>
        </w:rPr>
      </w:pPr>
      <w:r>
        <w:rPr>
          <w:noProof/>
          <w:color w:val="000000" w:themeColor="text1"/>
        </w:rPr>
        <w:drawing>
          <wp:anchor distT="0" distB="0" distL="114300" distR="114300" simplePos="0" relativeHeight="251669504" behindDoc="0" locked="0" layoutInCell="1" allowOverlap="1" wp14:anchorId="68FF8901" wp14:editId="64DCC505">
            <wp:simplePos x="0" y="0"/>
            <wp:positionH relativeFrom="margin">
              <wp:posOffset>4583574</wp:posOffset>
            </wp:positionH>
            <wp:positionV relativeFrom="margin">
              <wp:posOffset>8563578</wp:posOffset>
            </wp:positionV>
            <wp:extent cx="1358900" cy="450850"/>
            <wp:effectExtent l="0" t="0" r="0" b="6350"/>
            <wp:wrapSquare wrapText="bothSides"/>
            <wp:docPr id="2060184369" name="Image 3" descr="Une image contenant Police, Graphique, graphism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Une image contenant Police, Graphique, graphisme, texte&#10;&#10;Description générée automatiqueme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8900" cy="45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4838CF" w14:textId="01666EBF" w:rsidR="00680B24" w:rsidRPr="00680B24" w:rsidRDefault="00680B24" w:rsidP="00A613ED">
      <w:pPr>
        <w:rPr>
          <w:b/>
          <w:bCs/>
          <w:color w:val="000000" w:themeColor="text1"/>
        </w:rPr>
      </w:pPr>
      <w:r w:rsidRPr="00680B24">
        <w:rPr>
          <w:b/>
          <w:bCs/>
          <w:color w:val="000000" w:themeColor="text1"/>
        </w:rPr>
        <w:t>DDEC 56 – Service Formation Humaine</w:t>
      </w:r>
    </w:p>
    <w:sectPr w:rsidR="00680B24" w:rsidRPr="00680B24" w:rsidSect="00ED37D3">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62E"/>
    <w:rsid w:val="00582AA3"/>
    <w:rsid w:val="0059797D"/>
    <w:rsid w:val="00680B24"/>
    <w:rsid w:val="007E7133"/>
    <w:rsid w:val="00997F01"/>
    <w:rsid w:val="00A3162E"/>
    <w:rsid w:val="00A613ED"/>
    <w:rsid w:val="00A66869"/>
    <w:rsid w:val="00A93AA1"/>
    <w:rsid w:val="00CA129A"/>
    <w:rsid w:val="00E82A0F"/>
    <w:rsid w:val="00EB6A59"/>
    <w:rsid w:val="00ED37D3"/>
    <w:rsid w:val="00F5321A"/>
    <w:rsid w:val="00F739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FCD01"/>
  <w15:chartTrackingRefBased/>
  <w15:docId w15:val="{414A9D43-C292-4808-ABEF-38817B75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31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31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3162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3162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3162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3162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3162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3162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3162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3162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3162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3162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3162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3162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3162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3162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3162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3162E"/>
    <w:rPr>
      <w:rFonts w:eastAsiaTheme="majorEastAsia" w:cstheme="majorBidi"/>
      <w:color w:val="272727" w:themeColor="text1" w:themeTint="D8"/>
    </w:rPr>
  </w:style>
  <w:style w:type="paragraph" w:styleId="Titre">
    <w:name w:val="Title"/>
    <w:basedOn w:val="Normal"/>
    <w:next w:val="Normal"/>
    <w:link w:val="TitreCar"/>
    <w:uiPriority w:val="10"/>
    <w:qFormat/>
    <w:rsid w:val="00A31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3162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3162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3162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3162E"/>
    <w:pPr>
      <w:spacing w:before="160"/>
      <w:jc w:val="center"/>
    </w:pPr>
    <w:rPr>
      <w:i/>
      <w:iCs/>
      <w:color w:val="404040" w:themeColor="text1" w:themeTint="BF"/>
    </w:rPr>
  </w:style>
  <w:style w:type="character" w:customStyle="1" w:styleId="CitationCar">
    <w:name w:val="Citation Car"/>
    <w:basedOn w:val="Policepardfaut"/>
    <w:link w:val="Citation"/>
    <w:uiPriority w:val="29"/>
    <w:rsid w:val="00A3162E"/>
    <w:rPr>
      <w:i/>
      <w:iCs/>
      <w:color w:val="404040" w:themeColor="text1" w:themeTint="BF"/>
    </w:rPr>
  </w:style>
  <w:style w:type="paragraph" w:styleId="Paragraphedeliste">
    <w:name w:val="List Paragraph"/>
    <w:basedOn w:val="Normal"/>
    <w:uiPriority w:val="34"/>
    <w:qFormat/>
    <w:rsid w:val="00A3162E"/>
    <w:pPr>
      <w:ind w:left="720"/>
      <w:contextualSpacing/>
    </w:pPr>
  </w:style>
  <w:style w:type="character" w:styleId="Accentuationintense">
    <w:name w:val="Intense Emphasis"/>
    <w:basedOn w:val="Policepardfaut"/>
    <w:uiPriority w:val="21"/>
    <w:qFormat/>
    <w:rsid w:val="00A3162E"/>
    <w:rPr>
      <w:i/>
      <w:iCs/>
      <w:color w:val="0F4761" w:themeColor="accent1" w:themeShade="BF"/>
    </w:rPr>
  </w:style>
  <w:style w:type="paragraph" w:styleId="Citationintense">
    <w:name w:val="Intense Quote"/>
    <w:basedOn w:val="Normal"/>
    <w:next w:val="Normal"/>
    <w:link w:val="CitationintenseCar"/>
    <w:uiPriority w:val="30"/>
    <w:qFormat/>
    <w:rsid w:val="00A31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3162E"/>
    <w:rPr>
      <w:i/>
      <w:iCs/>
      <w:color w:val="0F4761" w:themeColor="accent1" w:themeShade="BF"/>
    </w:rPr>
  </w:style>
  <w:style w:type="character" w:styleId="Rfrenceintense">
    <w:name w:val="Intense Reference"/>
    <w:basedOn w:val="Policepardfaut"/>
    <w:uiPriority w:val="32"/>
    <w:qFormat/>
    <w:rsid w:val="00A3162E"/>
    <w:rPr>
      <w:b/>
      <w:bCs/>
      <w:smallCaps/>
      <w:color w:val="0F4761" w:themeColor="accent1" w:themeShade="BF"/>
      <w:spacing w:val="5"/>
    </w:rPr>
  </w:style>
  <w:style w:type="character" w:styleId="Lienhypertexte">
    <w:name w:val="Hyperlink"/>
    <w:basedOn w:val="Policepardfaut"/>
    <w:uiPriority w:val="99"/>
    <w:unhideWhenUsed/>
    <w:rsid w:val="00F5321A"/>
    <w:rPr>
      <w:color w:val="467886" w:themeColor="hyperlink"/>
      <w:u w:val="single"/>
    </w:rPr>
  </w:style>
  <w:style w:type="character" w:styleId="Mentionnonrsolue">
    <w:name w:val="Unresolved Mention"/>
    <w:basedOn w:val="Policepardfaut"/>
    <w:uiPriority w:val="99"/>
    <w:semiHidden/>
    <w:unhideWhenUsed/>
    <w:rsid w:val="00F5321A"/>
    <w:rPr>
      <w:color w:val="605E5C"/>
      <w:shd w:val="clear" w:color="auto" w:fill="E1DFDD"/>
    </w:rPr>
  </w:style>
  <w:style w:type="paragraph" w:styleId="NormalWeb">
    <w:name w:val="Normal (Web)"/>
    <w:basedOn w:val="Normal"/>
    <w:uiPriority w:val="99"/>
    <w:semiHidden/>
    <w:unhideWhenUsed/>
    <w:rsid w:val="007E71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ralepolefontainebleau.org/bibliotheque/psaumes/psaume-032-3-heureux-le-peuple-699/"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horalepolefontainebleau.org/bibliotheque/psaumes/psaume-032-3-heureux-le-peuple-699/" TargetMode="External"/><Relationship Id="rId12" Type="http://schemas.openxmlformats.org/officeDocument/2006/relationships/hyperlink" Target="https://spsp-courbevoie.fr/wp-content/uploads/2020/05/Venez-approchons-nous.pdf" TargetMode="External"/><Relationship Id="rId1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3.gi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psp-courbevoie.fr/wp-content/uploads/2020/05/Venez-approchons-nous.pdf" TargetMode="External"/><Relationship Id="rId5" Type="http://schemas.openxmlformats.org/officeDocument/2006/relationships/hyperlink" Target="https://saintjeandelacommanderie.fr/wp-content/uploads/2023/01/Nous-sommes-le-corps-du-christ.pdf" TargetMode="External"/><Relationship Id="rId15" Type="http://schemas.openxmlformats.org/officeDocument/2006/relationships/hyperlink" Target="https://www.lehavre.catholique.fr/wp-content/uploads/2020/12/Par-toute-la-terre-Partition-.pdf" TargetMode="External"/><Relationship Id="rId10" Type="http://schemas.openxmlformats.org/officeDocument/2006/relationships/hyperlink" Target="https://ekladata.com/BnoLBlgTxZhhqa4GlccfVgIX8cg/Pere-ecoute-nos-prieres.pdf" TargetMode="External"/><Relationship Id="rId19" Type="http://schemas.openxmlformats.org/officeDocument/2006/relationships/theme" Target="theme/theme1.xml"/><Relationship Id="rId4" Type="http://schemas.openxmlformats.org/officeDocument/2006/relationships/hyperlink" Target="https://saintjeandelacommanderie.fr/wp-content/uploads/2023/01/Nous-sommes-le-corps-du-christ.pdf" TargetMode="External"/><Relationship Id="rId9" Type="http://schemas.openxmlformats.org/officeDocument/2006/relationships/hyperlink" Target="https://ekladata.com/BnoLBlgTxZhhqa4GlccfVgIX8cg/Pere-ecoute-nos-prieres.pdf" TargetMode="External"/><Relationship Id="rId14" Type="http://schemas.openxmlformats.org/officeDocument/2006/relationships/hyperlink" Target="https://www.lehavre.catholique.fr/wp-content/uploads/2020/12/Par-toute-la-terre-Partition-.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1050</Words>
  <Characters>5781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DE LA PESCHARDIERE</dc:creator>
  <cp:keywords/>
  <dc:description/>
  <cp:lastModifiedBy>Myriam DE LA PESCHARDIERE</cp:lastModifiedBy>
  <cp:revision>8</cp:revision>
  <dcterms:created xsi:type="dcterms:W3CDTF">2026-06-26T08:55:00Z</dcterms:created>
  <dcterms:modified xsi:type="dcterms:W3CDTF">2026-06-26T09:51:00Z</dcterms:modified>
</cp:coreProperties>
</file>